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clear" w:color="auto" w:fill="FFFFFF"/>
        <w:spacing w:line="600" w:lineRule="exact"/>
        <w:ind w:right="240"/>
        <w:jc w:val="left"/>
        <w:rPr>
          <w:rFonts w:hint="eastAsia" w:ascii="华文细黑" w:hAnsi="华文细黑" w:eastAsia="华文细黑" w:cs="宋体"/>
          <w:b/>
          <w:kern w:val="0"/>
          <w:sz w:val="32"/>
          <w:szCs w:val="32"/>
          <w:lang w:val="en-US" w:eastAsia="zh-CN"/>
        </w:rPr>
      </w:pPr>
      <w:r>
        <w:rPr>
          <w:rFonts w:hint="eastAsia" w:ascii="华文细黑" w:hAnsi="华文细黑" w:eastAsia="华文细黑" w:cs="宋体"/>
          <w:b/>
          <w:kern w:val="0"/>
          <w:sz w:val="32"/>
          <w:szCs w:val="32"/>
          <w:lang w:val="en-US" w:eastAsia="zh-CN"/>
        </w:rPr>
        <w:t>附件：</w:t>
      </w:r>
      <w:bookmarkStart w:id="1" w:name="_GoBack"/>
      <w:bookmarkEnd w:id="1"/>
    </w:p>
    <w:p>
      <w:pPr>
        <w:shd w:val="clear" w:color="auto" w:fill="FFFFFF"/>
        <w:spacing w:line="600" w:lineRule="exact"/>
        <w:ind w:right="240" w:firstLine="961" w:firstLineChars="300"/>
        <w:jc w:val="center"/>
        <w:rPr>
          <w:rFonts w:ascii="华文细黑" w:hAnsi="华文细黑" w:eastAsia="华文细黑" w:cs="宋体"/>
          <w:b/>
          <w:kern w:val="0"/>
          <w:sz w:val="32"/>
          <w:szCs w:val="32"/>
        </w:rPr>
      </w:pPr>
      <w:r>
        <w:rPr>
          <w:rFonts w:hint="eastAsia" w:ascii="华文细黑" w:hAnsi="华文细黑" w:eastAsia="华文细黑" w:cs="宋体"/>
          <w:b/>
          <w:kern w:val="0"/>
          <w:sz w:val="32"/>
          <w:szCs w:val="32"/>
        </w:rPr>
        <w:t>关于开展鄂尔多斯市政府采购代理</w:t>
      </w:r>
    </w:p>
    <w:p>
      <w:pPr>
        <w:shd w:val="clear" w:color="auto" w:fill="FFFFFF"/>
        <w:spacing w:line="600" w:lineRule="exact"/>
        <w:ind w:right="240" w:firstLine="961" w:firstLineChars="300"/>
        <w:jc w:val="center"/>
        <w:rPr>
          <w:rFonts w:ascii="华文细黑" w:hAnsi="华文细黑" w:eastAsia="华文细黑" w:cs="宋体"/>
          <w:b/>
          <w:kern w:val="0"/>
          <w:sz w:val="32"/>
          <w:szCs w:val="32"/>
        </w:rPr>
      </w:pPr>
      <w:r>
        <w:rPr>
          <w:rFonts w:hint="eastAsia" w:ascii="华文细黑" w:hAnsi="华文细黑" w:eastAsia="华文细黑" w:cs="宋体"/>
          <w:b/>
          <w:kern w:val="0"/>
          <w:sz w:val="32"/>
          <w:szCs w:val="32"/>
        </w:rPr>
        <w:t>机构线上培训的通知</w:t>
      </w:r>
    </w:p>
    <w:p>
      <w:pPr>
        <w:shd w:val="clear" w:color="auto" w:fill="FFFFFF"/>
        <w:spacing w:line="600" w:lineRule="exact"/>
        <w:ind w:right="240"/>
        <w:rPr>
          <w:rFonts w:ascii="华文细黑" w:hAnsi="华文细黑" w:eastAsia="华文细黑" w:cs="宋体"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kern w:val="0"/>
          <w:sz w:val="24"/>
          <w:szCs w:val="24"/>
        </w:rPr>
        <w:t>各政府采购代理机构：</w:t>
      </w:r>
    </w:p>
    <w:p>
      <w:pPr>
        <w:shd w:val="clear" w:color="auto" w:fill="FFFFFF"/>
        <w:spacing w:line="600" w:lineRule="exact"/>
        <w:ind w:firstLine="720" w:firstLineChars="300"/>
        <w:rPr>
          <w:rFonts w:ascii="华文细黑" w:hAnsi="华文细黑" w:eastAsia="华文细黑" w:cs="宋体"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kern w:val="0"/>
          <w:sz w:val="24"/>
          <w:szCs w:val="24"/>
        </w:rPr>
        <w:t>深化政府采购制度改革要求坚持问题导向，强化采购人主体责任，建立集中采购机构竞争机制，改进政府采购代理和评审机制，健全科学高效的采购交易机制……在深改的背景下，政府采购有关法律法规部门规章正在大修，而采购代理机构的专业化、职业化势在必行，以便做好需求管理，增强主体责任意识，规避审计风险。</w:t>
      </w:r>
    </w:p>
    <w:p>
      <w:pPr>
        <w:shd w:val="clear" w:color="auto" w:fill="FFFFFF"/>
        <w:spacing w:line="600" w:lineRule="exact"/>
        <w:ind w:firstLine="480" w:firstLineChars="200"/>
        <w:rPr>
          <w:rFonts w:ascii="华文细黑" w:hAnsi="华文细黑" w:eastAsia="华文细黑" w:cs="宋体"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kern w:val="0"/>
          <w:sz w:val="24"/>
          <w:szCs w:val="24"/>
        </w:rPr>
        <w:t>同时，政府采购有关法律法规及规范性文件仍在密集出台，对政府采购活动的合法合规提出了新要求。如何准确理解法律法规及规范性文件的要求、提升从业人员职业素质和专业技能，不仅是规范操作、有效降低质疑投诉的需要，也是政府采购法规的要求。《政府采购代理机构管理暂行办法》（财库[2018]2号）要求代理机构拥有不少于5名熟悉政府采购法律法规、具有编制采购文件和组织采购活动等相应能力的专业人员。</w:t>
      </w:r>
    </w:p>
    <w:p>
      <w:pPr>
        <w:shd w:val="clear" w:color="auto" w:fill="FFFFFF"/>
        <w:spacing w:line="600" w:lineRule="exact"/>
        <w:ind w:firstLine="480" w:firstLineChars="200"/>
        <w:rPr>
          <w:rFonts w:ascii="华文细黑" w:hAnsi="华文细黑" w:eastAsia="华文细黑" w:cs="宋体"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kern w:val="0"/>
          <w:sz w:val="24"/>
          <w:szCs w:val="24"/>
        </w:rPr>
        <w:t>财库[2018]2号文鼓励社会力量开展培训，增强代理机构业务能力。《政府采购信息报》创刊18年来，已成功举办46期全国政府采购法规与实务研修班；受监管部门、采购人和供应商委托，近三年还在全国各地举办多次政府采购从业人员专题培训。截至目前，政府采购信息报社已成功培训从业人员10万余人次，专业度、敬业度获得了业界广泛认可。</w:t>
      </w:r>
    </w:p>
    <w:p>
      <w:pPr>
        <w:shd w:val="clear" w:color="auto" w:fill="FFFFFF"/>
        <w:spacing w:line="600" w:lineRule="exact"/>
        <w:ind w:firstLine="480" w:firstLineChars="200"/>
        <w:rPr>
          <w:rFonts w:ascii="华文细黑" w:hAnsi="华文细黑" w:eastAsia="华文细黑" w:cs="宋体"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kern w:val="0"/>
          <w:sz w:val="24"/>
          <w:szCs w:val="24"/>
        </w:rPr>
        <w:t>为进一步贯彻落实政府采购法律法规及相关政策规定，全面提升政府采购代理机构的业务素质和能力水平，政府采购信息报社拟定于</w:t>
      </w:r>
      <w:r>
        <w:rPr>
          <w:rFonts w:ascii="华文细黑" w:hAnsi="华文细黑" w:eastAsia="华文细黑" w:cs="宋体"/>
          <w:kern w:val="0"/>
          <w:sz w:val="24"/>
          <w:szCs w:val="24"/>
        </w:rPr>
        <w:t>2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>月</w:t>
      </w:r>
      <w:r>
        <w:rPr>
          <w:rFonts w:ascii="华文细黑" w:hAnsi="华文细黑" w:eastAsia="华文细黑" w:cs="宋体"/>
          <w:kern w:val="0"/>
          <w:sz w:val="24"/>
          <w:szCs w:val="24"/>
        </w:rPr>
        <w:t>4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>日—</w:t>
      </w:r>
      <w:r>
        <w:rPr>
          <w:rFonts w:ascii="华文细黑" w:hAnsi="华文细黑" w:eastAsia="华文细黑" w:cs="宋体"/>
          <w:kern w:val="0"/>
          <w:sz w:val="24"/>
          <w:szCs w:val="24"/>
        </w:rPr>
        <w:t>3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>月</w:t>
      </w:r>
      <w:r>
        <w:rPr>
          <w:rFonts w:hint="eastAsia" w:ascii="华文细黑" w:hAnsi="华文细黑" w:eastAsia="华文细黑" w:cs="宋体"/>
          <w:kern w:val="0"/>
          <w:sz w:val="24"/>
          <w:szCs w:val="24"/>
          <w:lang w:val="en-US" w:eastAsia="zh-CN"/>
        </w:rPr>
        <w:t>20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>日举办鄂尔多斯市政府采购代理机构线上培训班，报名、培训、考试全流程线上完成，根据考试情况颁发政府采购培训合格证电子证书。</w:t>
      </w:r>
    </w:p>
    <w:p>
      <w:pPr>
        <w:shd w:val="clear" w:color="auto" w:fill="FFFFFF"/>
        <w:spacing w:line="600" w:lineRule="exact"/>
        <w:ind w:firstLine="480" w:firstLineChars="200"/>
        <w:rPr>
          <w:rFonts w:ascii="华文细黑" w:hAnsi="华文细黑" w:eastAsia="华文细黑" w:cs="宋体"/>
          <w:b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b/>
          <w:kern w:val="0"/>
          <w:sz w:val="24"/>
          <w:szCs w:val="24"/>
        </w:rPr>
        <w:t>一、</w:t>
      </w:r>
      <w:r>
        <w:rPr>
          <w:rFonts w:hint="eastAsia" w:ascii="华文细黑" w:hAnsi="华文细黑" w:eastAsia="华文细黑" w:cs="宋体"/>
          <w:b/>
          <w:bCs/>
          <w:kern w:val="0"/>
          <w:sz w:val="24"/>
          <w:szCs w:val="24"/>
        </w:rPr>
        <w:t>培训对象</w:t>
      </w:r>
    </w:p>
    <w:p>
      <w:pPr>
        <w:widowControl/>
        <w:wordWrap w:val="0"/>
        <w:spacing w:line="580" w:lineRule="exact"/>
        <w:ind w:firstLine="645"/>
        <w:jc w:val="left"/>
        <w:rPr>
          <w:rFonts w:ascii="华文细黑" w:hAnsi="华文细黑" w:eastAsia="华文细黑" w:cs="宋体"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kern w:val="0"/>
          <w:sz w:val="24"/>
          <w:szCs w:val="24"/>
        </w:rPr>
        <w:t>鄂尔多斯市政府采购代理机构。</w:t>
      </w:r>
    </w:p>
    <w:p>
      <w:pPr>
        <w:spacing w:line="600" w:lineRule="exact"/>
        <w:rPr>
          <w:rFonts w:ascii="华文细黑" w:hAnsi="华文细黑" w:eastAsia="华文细黑" w:cs="宋体"/>
          <w:b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b/>
          <w:kern w:val="0"/>
          <w:sz w:val="24"/>
          <w:szCs w:val="24"/>
        </w:rPr>
        <w:t>二、培训内容（20小时）</w:t>
      </w:r>
    </w:p>
    <w:p>
      <w:pPr>
        <w:spacing w:line="600" w:lineRule="exact"/>
        <w:ind w:firstLine="480" w:firstLineChars="200"/>
        <w:rPr>
          <w:rFonts w:ascii="华文细黑" w:hAnsi="华文细黑" w:eastAsia="华文细黑" w:cs="宋体"/>
          <w:kern w:val="0"/>
          <w:sz w:val="24"/>
          <w:szCs w:val="24"/>
        </w:rPr>
      </w:pPr>
      <w:r>
        <w:rPr>
          <w:rFonts w:ascii="华文细黑" w:hAnsi="华文细黑" w:eastAsia="华文细黑" w:cs="宋体"/>
          <w:kern w:val="0"/>
          <w:sz w:val="24"/>
          <w:szCs w:val="24"/>
        </w:rPr>
        <w:t>1.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>政府采购法及其实施条例</w:t>
      </w:r>
    </w:p>
    <w:p>
      <w:pPr>
        <w:spacing w:line="600" w:lineRule="exact"/>
        <w:ind w:firstLine="480" w:firstLineChars="200"/>
        <w:rPr>
          <w:rFonts w:ascii="华文细黑" w:hAnsi="华文细黑" w:eastAsia="华文细黑" w:cs="宋体"/>
          <w:kern w:val="0"/>
          <w:sz w:val="24"/>
          <w:szCs w:val="24"/>
        </w:rPr>
      </w:pPr>
      <w:r>
        <w:rPr>
          <w:rFonts w:ascii="华文细黑" w:hAnsi="华文细黑" w:eastAsia="华文细黑" w:cs="宋体"/>
          <w:kern w:val="0"/>
          <w:sz w:val="24"/>
          <w:szCs w:val="24"/>
        </w:rPr>
        <w:t>2.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>加强内控建设提升专业水平</w:t>
      </w:r>
    </w:p>
    <w:p>
      <w:pPr>
        <w:spacing w:line="600" w:lineRule="exact"/>
        <w:ind w:firstLine="480" w:firstLineChars="200"/>
        <w:rPr>
          <w:rFonts w:ascii="华文细黑" w:hAnsi="华文细黑" w:eastAsia="华文细黑" w:cs="宋体"/>
          <w:kern w:val="0"/>
          <w:sz w:val="24"/>
          <w:szCs w:val="24"/>
        </w:rPr>
      </w:pPr>
      <w:r>
        <w:rPr>
          <w:rFonts w:ascii="华文细黑" w:hAnsi="华文细黑" w:eastAsia="华文细黑" w:cs="宋体"/>
          <w:kern w:val="0"/>
          <w:sz w:val="24"/>
          <w:szCs w:val="24"/>
        </w:rPr>
        <w:t>3.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>采购文件的编制及评审活动组织</w:t>
      </w:r>
    </w:p>
    <w:p>
      <w:pPr>
        <w:spacing w:line="600" w:lineRule="exact"/>
        <w:ind w:firstLine="480" w:firstLineChars="200"/>
        <w:rPr>
          <w:rFonts w:ascii="华文细黑" w:hAnsi="华文细黑" w:eastAsia="华文细黑" w:cs="宋体"/>
          <w:kern w:val="0"/>
          <w:sz w:val="24"/>
          <w:szCs w:val="24"/>
        </w:rPr>
      </w:pPr>
      <w:r>
        <w:rPr>
          <w:rFonts w:ascii="华文细黑" w:hAnsi="华文细黑" w:eastAsia="华文细黑" w:cs="宋体"/>
          <w:kern w:val="0"/>
          <w:sz w:val="24"/>
          <w:szCs w:val="24"/>
        </w:rPr>
        <w:t>4.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>如何用好评审专家</w:t>
      </w:r>
    </w:p>
    <w:p>
      <w:pPr>
        <w:spacing w:line="600" w:lineRule="exact"/>
        <w:ind w:firstLine="480" w:firstLineChars="200"/>
        <w:rPr>
          <w:rFonts w:ascii="华文细黑" w:hAnsi="华文细黑" w:eastAsia="华文细黑" w:cs="宋体"/>
          <w:kern w:val="0"/>
          <w:sz w:val="24"/>
          <w:szCs w:val="24"/>
        </w:rPr>
      </w:pPr>
      <w:r>
        <w:rPr>
          <w:rFonts w:ascii="华文细黑" w:hAnsi="华文细黑" w:eastAsia="华文细黑" w:cs="宋体"/>
          <w:kern w:val="0"/>
          <w:sz w:val="24"/>
          <w:szCs w:val="24"/>
        </w:rPr>
        <w:t>5.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>质疑投诉的法理与应对</w:t>
      </w:r>
    </w:p>
    <w:p>
      <w:pPr>
        <w:spacing w:line="600" w:lineRule="exact"/>
        <w:ind w:firstLine="480" w:firstLineChars="200"/>
        <w:rPr>
          <w:rFonts w:ascii="华文细黑" w:hAnsi="华文细黑" w:eastAsia="华文细黑" w:cs="宋体"/>
          <w:kern w:val="0"/>
          <w:sz w:val="24"/>
          <w:szCs w:val="24"/>
        </w:rPr>
      </w:pPr>
      <w:r>
        <w:rPr>
          <w:rFonts w:ascii="华文细黑" w:hAnsi="华文细黑" w:eastAsia="华文细黑" w:cs="宋体"/>
          <w:kern w:val="0"/>
          <w:sz w:val="24"/>
          <w:szCs w:val="24"/>
        </w:rPr>
        <w:t>6.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>财政部101号令和102号令详解</w:t>
      </w:r>
    </w:p>
    <w:p>
      <w:pPr>
        <w:spacing w:line="600" w:lineRule="exact"/>
        <w:ind w:firstLine="480" w:firstLineChars="200"/>
        <w:rPr>
          <w:rFonts w:ascii="华文细黑" w:hAnsi="华文细黑" w:eastAsia="华文细黑" w:cs="宋体"/>
          <w:kern w:val="0"/>
          <w:sz w:val="24"/>
          <w:szCs w:val="24"/>
        </w:rPr>
      </w:pPr>
      <w:r>
        <w:rPr>
          <w:rFonts w:ascii="华文细黑" w:hAnsi="华文细黑" w:eastAsia="华文细黑" w:cs="宋体"/>
          <w:kern w:val="0"/>
          <w:sz w:val="24"/>
          <w:szCs w:val="24"/>
        </w:rPr>
        <w:t>7.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>《政府采购促进中小企业发展管理办法》详解</w:t>
      </w:r>
    </w:p>
    <w:p>
      <w:pPr>
        <w:spacing w:line="600" w:lineRule="exact"/>
        <w:ind w:firstLine="480" w:firstLineChars="200"/>
        <w:rPr>
          <w:rFonts w:ascii="华文细黑" w:hAnsi="华文细黑" w:eastAsia="华文细黑" w:cs="宋体"/>
          <w:kern w:val="0"/>
          <w:sz w:val="24"/>
          <w:szCs w:val="24"/>
        </w:rPr>
      </w:pPr>
      <w:r>
        <w:rPr>
          <w:rFonts w:ascii="华文细黑" w:hAnsi="华文细黑" w:eastAsia="华文细黑" w:cs="宋体"/>
          <w:kern w:val="0"/>
          <w:sz w:val="24"/>
          <w:szCs w:val="24"/>
        </w:rPr>
        <w:t>8.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>典型案例解析</w:t>
      </w:r>
    </w:p>
    <w:p>
      <w:pPr>
        <w:spacing w:line="600" w:lineRule="exact"/>
        <w:rPr>
          <w:rFonts w:ascii="华文细黑" w:hAnsi="华文细黑" w:eastAsia="华文细黑" w:cs="宋体"/>
          <w:b/>
          <w:bCs/>
          <w:kern w:val="0"/>
          <w:sz w:val="24"/>
          <w:szCs w:val="24"/>
          <w:u w:val="single"/>
        </w:rPr>
      </w:pPr>
      <w:r>
        <w:rPr>
          <w:rFonts w:hint="eastAsia" w:ascii="华文细黑" w:hAnsi="华文细黑" w:eastAsia="华文细黑" w:cs="宋体"/>
          <w:b/>
          <w:bCs/>
          <w:kern w:val="0"/>
          <w:sz w:val="24"/>
          <w:szCs w:val="24"/>
        </w:rPr>
        <w:t>三、报名培训及学习须知</w:t>
      </w:r>
      <w:r>
        <w:rPr>
          <w:rFonts w:hint="eastAsia" w:ascii="华文细黑" w:hAnsi="华文细黑" w:eastAsia="华文细黑" w:cs="宋体"/>
          <w:b/>
          <w:bCs/>
          <w:kern w:val="0"/>
          <w:sz w:val="24"/>
          <w:szCs w:val="24"/>
          <w:u w:val="single"/>
        </w:rPr>
        <w:t>（仔细阅读）</w:t>
      </w:r>
    </w:p>
    <w:p>
      <w:pPr>
        <w:spacing w:line="600" w:lineRule="exact"/>
        <w:ind w:firstLine="240" w:firstLineChars="100"/>
        <w:rPr>
          <w:rFonts w:ascii="华文细黑" w:hAnsi="华文细黑" w:eastAsia="华文细黑" w:cs="宋体"/>
          <w:b/>
          <w:color w:val="FF0000"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b/>
          <w:color w:val="FF0000"/>
          <w:kern w:val="0"/>
          <w:sz w:val="24"/>
          <w:szCs w:val="24"/>
        </w:rPr>
        <w:t>（一）网上报名</w:t>
      </w:r>
    </w:p>
    <w:p>
      <w:pPr>
        <w:spacing w:line="600" w:lineRule="exact"/>
        <w:ind w:firstLine="720" w:firstLineChars="300"/>
        <w:rPr>
          <w:rFonts w:ascii="华文细黑" w:hAnsi="华文细黑" w:eastAsia="华文细黑" w:cs="宋体"/>
          <w:bCs/>
          <w:color w:val="FF0000"/>
          <w:kern w:val="0"/>
          <w:sz w:val="24"/>
          <w:szCs w:val="24"/>
        </w:rPr>
      </w:pPr>
      <w:r>
        <w:rPr>
          <w:rFonts w:ascii="华文细黑" w:hAnsi="华文细黑" w:eastAsia="华文细黑" w:cs="宋体"/>
          <w:bCs/>
          <w:kern w:val="0"/>
          <w:sz w:val="24"/>
          <w:szCs w:val="24"/>
        </w:rPr>
        <w:t>本次培训班报名可采用</w:t>
      </w:r>
      <w:r>
        <w:rPr>
          <w:rFonts w:ascii="华文细黑" w:hAnsi="华文细黑" w:eastAsia="华文细黑" w:cs="宋体"/>
          <w:b/>
          <w:kern w:val="0"/>
          <w:sz w:val="24"/>
          <w:szCs w:val="24"/>
        </w:rPr>
        <w:t>网站报名</w:t>
      </w:r>
      <w:r>
        <w:rPr>
          <w:rFonts w:ascii="华文细黑" w:hAnsi="华文细黑" w:eastAsia="华文细黑" w:cs="宋体"/>
          <w:bCs/>
          <w:kern w:val="0"/>
          <w:sz w:val="24"/>
          <w:szCs w:val="24"/>
        </w:rPr>
        <w:t>或</w:t>
      </w:r>
      <w:r>
        <w:rPr>
          <w:rFonts w:ascii="华文细黑" w:hAnsi="华文细黑" w:eastAsia="华文细黑" w:cs="宋体"/>
          <w:b/>
          <w:kern w:val="0"/>
          <w:sz w:val="24"/>
          <w:szCs w:val="24"/>
        </w:rPr>
        <w:t>微信小程序</w:t>
      </w:r>
      <w:r>
        <w:rPr>
          <w:rFonts w:ascii="华文细黑" w:hAnsi="华文细黑" w:eastAsia="华文细黑" w:cs="宋体"/>
          <w:bCs/>
          <w:kern w:val="0"/>
          <w:sz w:val="24"/>
          <w:szCs w:val="24"/>
        </w:rPr>
        <w:t>报名，两种报名方式任选其一。</w:t>
      </w:r>
      <w:r>
        <w:rPr>
          <w:rFonts w:hint="eastAsia" w:ascii="华文细黑" w:hAnsi="华文细黑" w:eastAsia="华文细黑" w:cs="宋体"/>
          <w:bCs/>
          <w:color w:val="FF0000"/>
          <w:kern w:val="0"/>
          <w:sz w:val="24"/>
          <w:szCs w:val="24"/>
        </w:rPr>
        <w:t>报名截止时间</w:t>
      </w:r>
      <w:r>
        <w:rPr>
          <w:rFonts w:ascii="华文细黑" w:hAnsi="华文细黑" w:eastAsia="华文细黑" w:cs="宋体"/>
          <w:bCs/>
          <w:color w:val="FF0000"/>
          <w:kern w:val="0"/>
          <w:sz w:val="24"/>
          <w:szCs w:val="24"/>
        </w:rPr>
        <w:t>3</w:t>
      </w:r>
      <w:r>
        <w:rPr>
          <w:rFonts w:hint="eastAsia" w:ascii="华文细黑" w:hAnsi="华文细黑" w:eastAsia="华文细黑" w:cs="宋体"/>
          <w:bCs/>
          <w:color w:val="FF0000"/>
          <w:kern w:val="0"/>
          <w:sz w:val="24"/>
          <w:szCs w:val="24"/>
        </w:rPr>
        <w:t>月</w:t>
      </w:r>
      <w:r>
        <w:rPr>
          <w:rFonts w:ascii="华文细黑" w:hAnsi="华文细黑" w:eastAsia="华文细黑" w:cs="宋体"/>
          <w:bCs/>
          <w:color w:val="FF0000"/>
          <w:kern w:val="0"/>
          <w:sz w:val="24"/>
          <w:szCs w:val="24"/>
        </w:rPr>
        <w:t>1</w:t>
      </w:r>
      <w:r>
        <w:rPr>
          <w:rFonts w:hint="eastAsia" w:ascii="华文细黑" w:hAnsi="华文细黑" w:eastAsia="华文细黑" w:cs="宋体"/>
          <w:bCs/>
          <w:color w:val="FF0000"/>
          <w:kern w:val="0"/>
          <w:sz w:val="24"/>
          <w:szCs w:val="24"/>
        </w:rPr>
        <w:t>日。</w:t>
      </w:r>
    </w:p>
    <w:p>
      <w:pPr>
        <w:spacing w:line="600" w:lineRule="exact"/>
        <w:ind w:firstLine="721" w:firstLineChars="300"/>
        <w:rPr>
          <w:rFonts w:ascii="华文细黑" w:hAnsi="华文细黑" w:eastAsia="华文细黑" w:cs="宋体"/>
          <w:bCs/>
          <w:kern w:val="0"/>
          <w:sz w:val="24"/>
          <w:szCs w:val="24"/>
        </w:rPr>
      </w:pPr>
      <w:r>
        <w:rPr>
          <w:rFonts w:ascii="华文细黑" w:hAnsi="华文细黑" w:eastAsia="华文细黑" w:cs="宋体"/>
          <w:b/>
          <w:kern w:val="0"/>
          <w:sz w:val="24"/>
          <w:szCs w:val="24"/>
        </w:rPr>
        <w:t>方式一：网站</w:t>
      </w:r>
    </w:p>
    <w:p>
      <w:pPr>
        <w:spacing w:line="600" w:lineRule="exact"/>
        <w:ind w:left="1380"/>
        <w:rPr>
          <w:rFonts w:ascii="华文细黑" w:hAnsi="华文细黑" w:eastAsia="华文细黑" w:cs="宋体"/>
          <w:bCs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bCs/>
          <w:kern w:val="0"/>
          <w:sz w:val="24"/>
          <w:szCs w:val="24"/>
        </w:rPr>
        <w:t>进入报名网址：</w:t>
      </w:r>
      <w:r>
        <w:fldChar w:fldCharType="begin"/>
      </w:r>
      <w:r>
        <w:instrText xml:space="preserve"> HYPERLINK "https://ykt.caigou2003.com" </w:instrText>
      </w:r>
      <w:r>
        <w:fldChar w:fldCharType="separate"/>
      </w:r>
      <w:r>
        <w:rPr>
          <w:rStyle w:val="23"/>
          <w:rFonts w:ascii="华文细黑" w:hAnsi="华文细黑" w:eastAsia="华文细黑" w:cs="宋体"/>
          <w:bCs/>
          <w:kern w:val="0"/>
          <w:sz w:val="24"/>
          <w:szCs w:val="24"/>
        </w:rPr>
        <w:t>https://ykt.caigou2003.com</w:t>
      </w:r>
      <w:r>
        <w:rPr>
          <w:rStyle w:val="23"/>
          <w:rFonts w:ascii="华文细黑" w:hAnsi="华文细黑" w:eastAsia="华文细黑" w:cs="宋体"/>
          <w:bCs/>
          <w:kern w:val="0"/>
          <w:sz w:val="24"/>
          <w:szCs w:val="24"/>
        </w:rPr>
        <w:fldChar w:fldCharType="end"/>
      </w:r>
      <w:r>
        <w:rPr>
          <w:rStyle w:val="23"/>
          <w:rFonts w:hint="eastAsia" w:ascii="华文细黑" w:hAnsi="华文细黑" w:eastAsia="华文细黑" w:cs="宋体"/>
          <w:bCs/>
          <w:color w:val="auto"/>
          <w:kern w:val="0"/>
          <w:sz w:val="24"/>
          <w:szCs w:val="24"/>
          <w:u w:val="none"/>
        </w:rPr>
        <w:t>，</w:t>
      </w:r>
      <w:r>
        <w:rPr>
          <w:rFonts w:hint="eastAsia" w:ascii="华文细黑" w:hAnsi="华文细黑" w:eastAsia="华文细黑"/>
          <w:sz w:val="24"/>
          <w:szCs w:val="24"/>
          <w:shd w:val="clear" w:color="auto" w:fill="FFFFFF"/>
        </w:rPr>
        <w:t>注册并登录，找</w:t>
      </w:r>
      <w:r>
        <w:rPr>
          <w:rFonts w:hint="eastAsia" w:ascii="华文细黑" w:hAnsi="华文细黑" w:eastAsia="华文细黑"/>
          <w:b/>
          <w:bCs/>
          <w:sz w:val="24"/>
          <w:szCs w:val="24"/>
          <w:shd w:val="clear" w:color="auto" w:fill="FFFFFF"/>
        </w:rPr>
        <w:t>【鄂尔多斯市代理机构线上培训</w:t>
      </w:r>
      <w:r>
        <w:rPr>
          <w:rFonts w:hint="eastAsia" w:ascii="华文细黑" w:hAnsi="华文细黑" w:eastAsia="华文细黑"/>
          <w:sz w:val="24"/>
          <w:szCs w:val="24"/>
          <w:shd w:val="clear" w:color="auto" w:fill="FFFFFF"/>
        </w:rPr>
        <w:t>】点击“立即报名”。</w:t>
      </w:r>
      <w:r>
        <w:rPr>
          <w:rFonts w:hint="eastAsia" w:ascii="华文细黑" w:hAnsi="华文细黑" w:eastAsia="华文细黑" w:cs="宋体"/>
          <w:bCs/>
          <w:kern w:val="0"/>
          <w:sz w:val="24"/>
          <w:szCs w:val="24"/>
        </w:rPr>
        <w:t>建议</w:t>
      </w:r>
      <w:r>
        <w:rPr>
          <w:rFonts w:ascii="华文细黑" w:hAnsi="华文细黑" w:eastAsia="华文细黑" w:cs="宋体"/>
          <w:bCs/>
          <w:kern w:val="0"/>
          <w:sz w:val="24"/>
          <w:szCs w:val="24"/>
        </w:rPr>
        <w:t>使用</w:t>
      </w:r>
      <w:r>
        <w:rPr>
          <w:rFonts w:ascii="华文细黑" w:hAnsi="华文细黑" w:eastAsia="华文细黑" w:cs="宋体"/>
          <w:bCs/>
          <w:color w:val="FF0000"/>
          <w:kern w:val="0"/>
          <w:sz w:val="24"/>
          <w:szCs w:val="24"/>
        </w:rPr>
        <w:t>谷歌浏览器</w:t>
      </w:r>
      <w:r>
        <w:rPr>
          <w:rFonts w:ascii="华文细黑" w:hAnsi="华文细黑" w:eastAsia="华文细黑" w:cs="宋体"/>
          <w:bCs/>
          <w:kern w:val="0"/>
          <w:sz w:val="24"/>
          <w:szCs w:val="24"/>
        </w:rPr>
        <w:t>，</w:t>
      </w:r>
      <w:r>
        <w:rPr>
          <w:rFonts w:hint="eastAsia" w:ascii="华文细黑" w:hAnsi="华文细黑" w:eastAsia="华文细黑" w:cs="宋体"/>
          <w:bCs/>
          <w:kern w:val="0"/>
          <w:sz w:val="24"/>
          <w:szCs w:val="24"/>
        </w:rPr>
        <w:t>避免</w:t>
      </w:r>
      <w:r>
        <w:rPr>
          <w:rFonts w:ascii="华文细黑" w:hAnsi="华文细黑" w:eastAsia="华文细黑" w:cs="宋体"/>
          <w:bCs/>
          <w:kern w:val="0"/>
          <w:sz w:val="24"/>
          <w:szCs w:val="24"/>
        </w:rPr>
        <w:t>出现无法上传照片，没有提交按钮等问题。</w:t>
      </w:r>
    </w:p>
    <w:p>
      <w:pPr>
        <w:spacing w:line="600" w:lineRule="exact"/>
        <w:ind w:firstLine="721" w:firstLineChars="300"/>
        <w:rPr>
          <w:rFonts w:ascii="华文细黑" w:hAnsi="华文细黑" w:eastAsia="华文细黑" w:cs="宋体"/>
          <w:b/>
          <w:kern w:val="0"/>
          <w:sz w:val="24"/>
          <w:szCs w:val="24"/>
        </w:rPr>
      </w:pPr>
      <w:r>
        <w:rPr>
          <w:rFonts w:ascii="华文细黑" w:hAnsi="华文细黑" w:eastAsia="华文细黑" w:cs="宋体"/>
          <w:b/>
          <w:kern w:val="0"/>
          <w:sz w:val="24"/>
          <w:szCs w:val="24"/>
        </w:rPr>
        <w:t>方式二：微信小程序</w:t>
      </w:r>
      <w:r>
        <w:rPr>
          <w:rFonts w:hint="eastAsia" w:ascii="华文细黑" w:hAnsi="华文细黑" w:eastAsia="华文细黑" w:cs="宋体"/>
          <w:b/>
          <w:kern w:val="0"/>
          <w:sz w:val="24"/>
          <w:szCs w:val="24"/>
        </w:rPr>
        <w:t>（仅支持安卓手机）</w:t>
      </w:r>
    </w:p>
    <w:p>
      <w:pPr>
        <w:spacing w:line="600" w:lineRule="exact"/>
        <w:ind w:left="720"/>
        <w:rPr>
          <w:rFonts w:ascii="华文细黑" w:hAnsi="华文细黑" w:eastAsia="华文细黑" w:cs="宋体"/>
          <w:bCs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bCs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1423035</wp:posOffset>
            </wp:positionH>
            <wp:positionV relativeFrom="paragraph">
              <wp:posOffset>401955</wp:posOffset>
            </wp:positionV>
            <wp:extent cx="1291590" cy="1291590"/>
            <wp:effectExtent l="0" t="0" r="3810" b="3810"/>
            <wp:wrapNone/>
            <wp:docPr id="1" name="图片 1" descr="11321709983cbcadece3e52a62a8ec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321709983cbcadece3e52a62a8ec2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4439" cy="1294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62727559"/>
      <w:r>
        <w:rPr>
          <w:rFonts w:ascii="华文细黑" w:hAnsi="华文细黑" w:eastAsia="华文细黑" w:cs="宋体"/>
          <w:bCs/>
          <w:kern w:val="0"/>
          <w:sz w:val="24"/>
          <w:szCs w:val="24"/>
        </w:rPr>
        <w:t>微信扫描</w:t>
      </w:r>
      <w:r>
        <w:rPr>
          <w:rFonts w:hint="eastAsia" w:ascii="华文细黑" w:hAnsi="华文细黑" w:eastAsia="华文细黑" w:cs="宋体"/>
          <w:bCs/>
          <w:kern w:val="0"/>
          <w:sz w:val="24"/>
          <w:szCs w:val="24"/>
        </w:rPr>
        <w:t>下面</w:t>
      </w:r>
      <w:r>
        <w:rPr>
          <w:rFonts w:ascii="华文细黑" w:hAnsi="华文细黑" w:eastAsia="华文细黑" w:cs="宋体"/>
          <w:bCs/>
          <w:kern w:val="0"/>
          <w:sz w:val="24"/>
          <w:szCs w:val="24"/>
        </w:rPr>
        <w:t>二维码，即可进入小程序</w:t>
      </w:r>
      <w:r>
        <w:rPr>
          <w:rFonts w:hint="eastAsia" w:ascii="华文细黑" w:hAnsi="华文细黑" w:eastAsia="华文细黑" w:cs="宋体"/>
          <w:bCs/>
          <w:kern w:val="0"/>
          <w:sz w:val="24"/>
          <w:szCs w:val="24"/>
        </w:rPr>
        <w:t>，</w:t>
      </w:r>
      <w:r>
        <w:rPr>
          <w:rFonts w:hint="eastAsia" w:ascii="华文细黑" w:hAnsi="华文细黑" w:eastAsia="华文细黑"/>
          <w:sz w:val="24"/>
          <w:szCs w:val="24"/>
          <w:shd w:val="clear" w:color="auto" w:fill="FFFFFF"/>
        </w:rPr>
        <w:t>找</w:t>
      </w:r>
      <w:r>
        <w:rPr>
          <w:rFonts w:hint="eastAsia" w:ascii="华文细黑" w:hAnsi="华文细黑" w:eastAsia="华文细黑"/>
          <w:b/>
          <w:bCs/>
          <w:sz w:val="24"/>
          <w:szCs w:val="24"/>
          <w:shd w:val="clear" w:color="auto" w:fill="FFFFFF"/>
        </w:rPr>
        <w:t>【鄂尔多斯市代理机构线上培训</w:t>
      </w:r>
      <w:r>
        <w:rPr>
          <w:rFonts w:hint="eastAsia" w:ascii="华文细黑" w:hAnsi="华文细黑" w:eastAsia="华文细黑"/>
          <w:sz w:val="24"/>
          <w:szCs w:val="24"/>
          <w:shd w:val="clear" w:color="auto" w:fill="FFFFFF"/>
        </w:rPr>
        <w:t>】</w:t>
      </w:r>
      <w:r>
        <w:rPr>
          <w:rFonts w:hint="eastAsia" w:ascii="华文细黑" w:hAnsi="华文细黑" w:eastAsia="华文细黑" w:cs="宋体"/>
          <w:bCs/>
          <w:kern w:val="0"/>
          <w:sz w:val="24"/>
          <w:szCs w:val="24"/>
        </w:rPr>
        <w:t>完成</w:t>
      </w:r>
      <w:r>
        <w:rPr>
          <w:rFonts w:ascii="华文细黑" w:hAnsi="华文细黑" w:eastAsia="华文细黑" w:cs="宋体"/>
          <w:bCs/>
          <w:kern w:val="0"/>
          <w:sz w:val="24"/>
          <w:szCs w:val="24"/>
        </w:rPr>
        <w:t>报名</w:t>
      </w:r>
      <w:bookmarkEnd w:id="0"/>
      <w:r>
        <w:rPr>
          <w:rFonts w:ascii="华文细黑" w:hAnsi="华文细黑" w:eastAsia="华文细黑" w:cs="宋体"/>
          <w:bCs/>
          <w:kern w:val="0"/>
          <w:sz w:val="24"/>
          <w:szCs w:val="24"/>
        </w:rPr>
        <w:t>。</w:t>
      </w:r>
    </w:p>
    <w:p>
      <w:pPr>
        <w:spacing w:line="600" w:lineRule="exact"/>
        <w:ind w:left="720"/>
        <w:rPr>
          <w:rFonts w:ascii="华文细黑" w:hAnsi="华文细黑" w:eastAsia="华文细黑" w:cs="宋体"/>
          <w:bCs/>
          <w:kern w:val="0"/>
          <w:sz w:val="24"/>
          <w:szCs w:val="24"/>
        </w:rPr>
      </w:pPr>
    </w:p>
    <w:p>
      <w:pPr>
        <w:spacing w:line="600" w:lineRule="exact"/>
        <w:ind w:firstLine="720" w:firstLineChars="300"/>
        <w:rPr>
          <w:rFonts w:ascii="华文细黑" w:hAnsi="华文细黑" w:eastAsia="华文细黑" w:cs="宋体"/>
          <w:bCs/>
          <w:kern w:val="0"/>
          <w:sz w:val="24"/>
          <w:szCs w:val="24"/>
        </w:rPr>
      </w:pPr>
    </w:p>
    <w:p>
      <w:pPr>
        <w:spacing w:line="600" w:lineRule="exact"/>
        <w:rPr>
          <w:rFonts w:ascii="华文细黑" w:hAnsi="华文细黑" w:eastAsia="华文细黑" w:cs="宋体"/>
          <w:bCs/>
          <w:kern w:val="0"/>
          <w:sz w:val="24"/>
          <w:szCs w:val="24"/>
        </w:rPr>
      </w:pPr>
    </w:p>
    <w:p>
      <w:pPr>
        <w:spacing w:line="600" w:lineRule="exact"/>
        <w:ind w:firstLine="721" w:firstLineChars="300"/>
        <w:rPr>
          <w:rFonts w:ascii="华文细黑" w:hAnsi="华文细黑" w:eastAsia="华文细黑"/>
          <w:color w:val="FF0000"/>
          <w:sz w:val="24"/>
          <w:szCs w:val="24"/>
          <w:shd w:val="clear" w:color="auto" w:fill="FFFFFF"/>
        </w:rPr>
      </w:pPr>
      <w:r>
        <w:rPr>
          <w:rFonts w:hint="eastAsia" w:ascii="华文细黑" w:hAnsi="华文细黑" w:eastAsia="华文细黑" w:cs="宋体"/>
          <w:b/>
          <w:kern w:val="0"/>
          <w:sz w:val="24"/>
          <w:szCs w:val="24"/>
        </w:rPr>
        <w:t>注意：</w:t>
      </w:r>
      <w:r>
        <w:rPr>
          <w:rFonts w:ascii="华文细黑" w:hAnsi="华文细黑" w:eastAsia="华文细黑"/>
          <w:color w:val="FF0000"/>
          <w:sz w:val="24"/>
          <w:szCs w:val="24"/>
          <w:shd w:val="clear" w:color="auto" w:fill="FFFFFF"/>
        </w:rPr>
        <w:t>在线报名并完成缴费（在线支付）后，视为报名成功。</w:t>
      </w:r>
    </w:p>
    <w:p>
      <w:pPr>
        <w:shd w:val="clear" w:color="auto" w:fill="FFFFFF"/>
        <w:spacing w:line="600" w:lineRule="exact"/>
        <w:ind w:firstLine="480" w:firstLineChars="200"/>
        <w:rPr>
          <w:rFonts w:ascii="华文细黑" w:hAnsi="华文细黑" w:eastAsia="华文细黑" w:cs="宋体"/>
          <w:b/>
          <w:color w:val="FF0000"/>
          <w:kern w:val="0"/>
          <w:sz w:val="24"/>
          <w:szCs w:val="24"/>
        </w:rPr>
      </w:pPr>
      <w:r>
        <w:rPr>
          <w:rFonts w:ascii="华文细黑" w:hAnsi="华文细黑" w:eastAsia="华文细黑" w:cs="宋体"/>
          <w:b/>
          <w:color w:val="FF0000"/>
          <w:kern w:val="0"/>
          <w:sz w:val="24"/>
          <w:szCs w:val="24"/>
        </w:rPr>
        <w:t>（二）在线学习</w:t>
      </w:r>
    </w:p>
    <w:p>
      <w:pPr>
        <w:spacing w:line="600" w:lineRule="exact"/>
        <w:ind w:firstLine="720" w:firstLineChars="300"/>
        <w:rPr>
          <w:rFonts w:ascii="华文细黑" w:hAnsi="华文细黑" w:eastAsia="华文细黑" w:cs="宋体"/>
          <w:bCs/>
          <w:color w:val="FF0000"/>
          <w:kern w:val="0"/>
          <w:sz w:val="24"/>
          <w:szCs w:val="24"/>
        </w:rPr>
      </w:pPr>
      <w:r>
        <w:rPr>
          <w:rFonts w:ascii="华文细黑" w:hAnsi="华文细黑" w:eastAsia="华文细黑"/>
          <w:sz w:val="24"/>
          <w:szCs w:val="24"/>
          <w:shd w:val="clear" w:color="auto" w:fill="FFFFFF"/>
        </w:rPr>
        <w:t>完成报名并缴费后，系统将分配听课码。兑换听课码后即可在易考通中</w:t>
      </w:r>
      <w:r>
        <w:rPr>
          <w:rFonts w:hint="eastAsia" w:ascii="华文细黑" w:hAnsi="华文细黑" w:eastAsia="华文细黑"/>
          <w:sz w:val="24"/>
          <w:szCs w:val="24"/>
          <w:shd w:val="clear" w:color="auto" w:fill="FFFFFF"/>
        </w:rPr>
        <w:t>（PC端“我的</w:t>
      </w:r>
      <w:r>
        <w:rPr>
          <w:rFonts w:ascii="华文细黑" w:hAnsi="华文细黑" w:eastAsia="华文细黑"/>
          <w:sz w:val="24"/>
          <w:szCs w:val="24"/>
          <w:shd w:val="clear" w:color="auto" w:fill="FFFFFF"/>
        </w:rPr>
        <w:t>课程</w:t>
      </w:r>
      <w:r>
        <w:rPr>
          <w:rFonts w:hint="eastAsia" w:ascii="华文细黑" w:hAnsi="华文细黑" w:eastAsia="华文细黑"/>
          <w:sz w:val="24"/>
          <w:szCs w:val="24"/>
          <w:shd w:val="clear" w:color="auto" w:fill="FFFFFF"/>
        </w:rPr>
        <w:t>”或微信小程序）</w:t>
      </w:r>
      <w:r>
        <w:rPr>
          <w:rFonts w:ascii="华文细黑" w:hAnsi="华文细黑" w:eastAsia="华文细黑"/>
          <w:sz w:val="24"/>
          <w:szCs w:val="24"/>
          <w:shd w:val="clear" w:color="auto" w:fill="FFFFFF"/>
        </w:rPr>
        <w:t>观看视频学习指定课程。所有视频均</w:t>
      </w:r>
      <w:r>
        <w:rPr>
          <w:rFonts w:hint="eastAsia" w:ascii="华文细黑" w:hAnsi="华文细黑" w:eastAsia="华文细黑"/>
          <w:sz w:val="24"/>
          <w:szCs w:val="24"/>
          <w:shd w:val="clear" w:color="auto" w:fill="FFFFFF"/>
        </w:rPr>
        <w:t>需</w:t>
      </w:r>
      <w:r>
        <w:rPr>
          <w:rFonts w:ascii="华文细黑" w:hAnsi="华文细黑" w:eastAsia="华文细黑"/>
          <w:sz w:val="24"/>
          <w:szCs w:val="24"/>
          <w:shd w:val="clear" w:color="auto" w:fill="FFFFFF"/>
        </w:rPr>
        <w:t>完整观看，在学习进度达100％后</w:t>
      </w:r>
      <w:r>
        <w:rPr>
          <w:rFonts w:hint="eastAsia" w:ascii="华文细黑" w:hAnsi="华文细黑" w:eastAsia="华文细黑"/>
          <w:sz w:val="24"/>
          <w:szCs w:val="24"/>
          <w:shd w:val="clear" w:color="auto" w:fill="FFFFFF"/>
        </w:rPr>
        <w:t>，</w:t>
      </w:r>
      <w:r>
        <w:rPr>
          <w:rFonts w:ascii="华文细黑" w:hAnsi="华文细黑" w:eastAsia="华文细黑"/>
          <w:sz w:val="24"/>
          <w:szCs w:val="24"/>
          <w:shd w:val="clear" w:color="auto" w:fill="FFFFFF"/>
        </w:rPr>
        <w:t>可进入考试环节。</w:t>
      </w:r>
      <w:r>
        <w:rPr>
          <w:rFonts w:hint="eastAsia" w:ascii="华文细黑" w:hAnsi="华文细黑" w:eastAsia="华文细黑"/>
          <w:color w:val="FF0000"/>
          <w:sz w:val="24"/>
          <w:szCs w:val="24"/>
          <w:shd w:val="clear" w:color="auto" w:fill="FFFFFF"/>
        </w:rPr>
        <w:t>观看视频学习时间：</w:t>
      </w:r>
      <w:r>
        <w:rPr>
          <w:rFonts w:ascii="华文细黑" w:hAnsi="华文细黑" w:eastAsia="华文细黑"/>
          <w:color w:val="FF0000"/>
          <w:sz w:val="24"/>
          <w:szCs w:val="24"/>
          <w:shd w:val="clear" w:color="auto" w:fill="FFFFFF"/>
        </w:rPr>
        <w:t>2</w:t>
      </w:r>
      <w:r>
        <w:rPr>
          <w:rFonts w:hint="eastAsia" w:ascii="华文细黑" w:hAnsi="华文细黑" w:eastAsia="华文细黑"/>
          <w:color w:val="FF0000"/>
          <w:sz w:val="24"/>
          <w:szCs w:val="24"/>
          <w:shd w:val="clear" w:color="auto" w:fill="FFFFFF"/>
        </w:rPr>
        <w:t>月</w:t>
      </w:r>
      <w:r>
        <w:rPr>
          <w:rFonts w:ascii="华文细黑" w:hAnsi="华文细黑" w:eastAsia="华文细黑"/>
          <w:color w:val="FF0000"/>
          <w:sz w:val="24"/>
          <w:szCs w:val="24"/>
          <w:shd w:val="clear" w:color="auto" w:fill="FFFFFF"/>
        </w:rPr>
        <w:t>4</w:t>
      </w:r>
      <w:r>
        <w:rPr>
          <w:rFonts w:hint="eastAsia" w:ascii="华文细黑" w:hAnsi="华文细黑" w:eastAsia="华文细黑"/>
          <w:color w:val="FF0000"/>
          <w:sz w:val="24"/>
          <w:szCs w:val="24"/>
          <w:shd w:val="clear" w:color="auto" w:fill="FFFFFF"/>
        </w:rPr>
        <w:t>日——</w:t>
      </w:r>
      <w:r>
        <w:rPr>
          <w:rFonts w:ascii="华文细黑" w:hAnsi="华文细黑" w:eastAsia="华文细黑"/>
          <w:color w:val="FF0000"/>
          <w:sz w:val="24"/>
          <w:szCs w:val="24"/>
          <w:shd w:val="clear" w:color="auto" w:fill="FFFFFF"/>
        </w:rPr>
        <w:t>3</w:t>
      </w:r>
      <w:r>
        <w:rPr>
          <w:rFonts w:ascii="华文细黑" w:hAnsi="华文细黑" w:eastAsia="华文细黑" w:cs="宋体"/>
          <w:bCs/>
          <w:color w:val="FF0000"/>
          <w:kern w:val="0"/>
          <w:sz w:val="24"/>
          <w:szCs w:val="24"/>
        </w:rPr>
        <w:t>月</w:t>
      </w:r>
      <w:r>
        <w:rPr>
          <w:rFonts w:hint="eastAsia" w:ascii="华文细黑" w:hAnsi="华文细黑" w:eastAsia="华文细黑" w:cs="宋体"/>
          <w:bCs/>
          <w:color w:val="FF0000"/>
          <w:kern w:val="0"/>
          <w:sz w:val="24"/>
          <w:szCs w:val="24"/>
          <w:lang w:val="en-US" w:eastAsia="zh-CN"/>
        </w:rPr>
        <w:t>20</w:t>
      </w:r>
      <w:r>
        <w:rPr>
          <w:rFonts w:ascii="华文细黑" w:hAnsi="华文细黑" w:eastAsia="华文细黑" w:cs="宋体"/>
          <w:bCs/>
          <w:color w:val="FF0000"/>
          <w:kern w:val="0"/>
          <w:sz w:val="24"/>
          <w:szCs w:val="24"/>
        </w:rPr>
        <w:t>日。</w:t>
      </w:r>
    </w:p>
    <w:p>
      <w:pPr>
        <w:spacing w:line="600" w:lineRule="exact"/>
        <w:ind w:firstLine="720" w:firstLineChars="300"/>
        <w:rPr>
          <w:rFonts w:ascii="华文细黑" w:hAnsi="华文细黑" w:eastAsia="华文细黑"/>
          <w:color w:val="FF0000"/>
          <w:sz w:val="24"/>
          <w:szCs w:val="24"/>
          <w:shd w:val="clear" w:color="auto" w:fill="FFFFFF"/>
        </w:rPr>
      </w:pPr>
      <w:r>
        <w:rPr>
          <w:rFonts w:hint="eastAsia" w:ascii="华文细黑" w:hAnsi="华文细黑" w:eastAsia="华文细黑" w:cs="宋体"/>
          <w:bCs/>
          <w:color w:val="FF0000"/>
          <w:kern w:val="0"/>
          <w:sz w:val="24"/>
          <w:szCs w:val="24"/>
        </w:rPr>
        <w:t>注意：</w:t>
      </w:r>
      <w:r>
        <w:rPr>
          <w:rFonts w:ascii="华文细黑" w:hAnsi="华文细黑" w:eastAsia="华文细黑" w:cs="宋体"/>
          <w:bCs/>
          <w:color w:val="FF0000"/>
          <w:kern w:val="0"/>
          <w:sz w:val="24"/>
          <w:szCs w:val="24"/>
        </w:rPr>
        <w:t>登录学习</w:t>
      </w:r>
      <w:r>
        <w:rPr>
          <w:rFonts w:hint="eastAsia" w:ascii="华文细黑" w:hAnsi="华文细黑" w:eastAsia="华文细黑" w:cs="宋体"/>
          <w:bCs/>
          <w:color w:val="FF0000"/>
          <w:kern w:val="0"/>
          <w:sz w:val="24"/>
          <w:szCs w:val="24"/>
        </w:rPr>
        <w:t>平台</w:t>
      </w:r>
      <w:r>
        <w:rPr>
          <w:rFonts w:ascii="华文细黑" w:hAnsi="华文细黑" w:eastAsia="华文细黑" w:cs="宋体"/>
          <w:bCs/>
          <w:color w:val="FF0000"/>
          <w:kern w:val="0"/>
          <w:sz w:val="24"/>
          <w:szCs w:val="24"/>
        </w:rPr>
        <w:t>的手机号必须与报名填写的手机号一</w:t>
      </w:r>
      <w:r>
        <w:rPr>
          <w:rFonts w:hint="eastAsia" w:ascii="华文细黑" w:hAnsi="华文细黑" w:eastAsia="华文细黑" w:cs="宋体"/>
          <w:bCs/>
          <w:color w:val="FF0000"/>
          <w:kern w:val="0"/>
          <w:sz w:val="24"/>
          <w:szCs w:val="24"/>
        </w:rPr>
        <w:t>致</w:t>
      </w:r>
      <w:r>
        <w:rPr>
          <w:rFonts w:ascii="华文细黑" w:hAnsi="华文细黑" w:eastAsia="华文细黑" w:cs="宋体"/>
          <w:bCs/>
          <w:color w:val="FF0000"/>
          <w:kern w:val="0"/>
          <w:sz w:val="24"/>
          <w:szCs w:val="24"/>
        </w:rPr>
        <w:t>。</w:t>
      </w:r>
    </w:p>
    <w:p>
      <w:pPr>
        <w:shd w:val="clear" w:color="auto" w:fill="FFFFFF"/>
        <w:spacing w:line="600" w:lineRule="exact"/>
        <w:ind w:firstLine="480" w:firstLineChars="200"/>
        <w:rPr>
          <w:rFonts w:ascii="华文细黑" w:hAnsi="华文细黑" w:eastAsia="华文细黑" w:cs="宋体"/>
          <w:b/>
          <w:color w:val="FF0000"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b/>
          <w:color w:val="FF0000"/>
          <w:kern w:val="0"/>
          <w:sz w:val="24"/>
          <w:szCs w:val="24"/>
        </w:rPr>
        <w:t>（</w:t>
      </w:r>
      <w:r>
        <w:rPr>
          <w:rFonts w:hint="eastAsia" w:ascii="华文细黑" w:hAnsi="华文细黑" w:cs="宋体"/>
          <w:b/>
          <w:color w:val="FF0000"/>
          <w:kern w:val="0"/>
          <w:sz w:val="24"/>
          <w:szCs w:val="24"/>
        </w:rPr>
        <w:t>三</w:t>
      </w:r>
      <w:r>
        <w:rPr>
          <w:rFonts w:hint="eastAsia" w:ascii="华文细黑" w:hAnsi="华文细黑" w:eastAsia="华文细黑" w:cs="宋体"/>
          <w:b/>
          <w:color w:val="FF0000"/>
          <w:kern w:val="0"/>
          <w:sz w:val="24"/>
          <w:szCs w:val="24"/>
        </w:rPr>
        <w:t>）网上考试，成绩合格者发电子证书，有效期为1</w:t>
      </w:r>
      <w:r>
        <w:rPr>
          <w:rFonts w:ascii="华文细黑" w:hAnsi="华文细黑" w:eastAsia="华文细黑" w:cs="宋体"/>
          <w:b/>
          <w:color w:val="FF0000"/>
          <w:kern w:val="0"/>
          <w:sz w:val="24"/>
          <w:szCs w:val="24"/>
        </w:rPr>
        <w:t>8</w:t>
      </w:r>
      <w:r>
        <w:rPr>
          <w:rFonts w:hint="eastAsia" w:ascii="华文细黑" w:hAnsi="华文细黑" w:eastAsia="华文细黑" w:cs="宋体"/>
          <w:b/>
          <w:color w:val="FF0000"/>
          <w:kern w:val="0"/>
          <w:sz w:val="24"/>
          <w:szCs w:val="24"/>
        </w:rPr>
        <w:t>个月。</w:t>
      </w:r>
    </w:p>
    <w:p>
      <w:pPr>
        <w:shd w:val="clear" w:color="FFFFFF" w:fill="FFFFFF"/>
        <w:spacing w:line="600" w:lineRule="exact"/>
        <w:ind w:left="240" w:right="240" w:firstLine="480" w:firstLineChars="200"/>
        <w:rPr>
          <w:rFonts w:ascii="华文细黑" w:hAnsi="华文细黑" w:eastAsia="华文细黑" w:cs="宋体"/>
          <w:color w:val="FF0000"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kern w:val="0"/>
          <w:sz w:val="24"/>
          <w:szCs w:val="24"/>
        </w:rPr>
        <w:t>考</w:t>
      </w:r>
      <w:r>
        <w:rPr>
          <w:rFonts w:hint="eastAsia" w:ascii="华文细黑" w:hAnsi="华文细黑" w:eastAsia="华文细黑"/>
          <w:sz w:val="24"/>
          <w:szCs w:val="24"/>
          <w:shd w:val="clear" w:color="auto" w:fill="FFFFFF"/>
        </w:rPr>
        <w:t>试时间：</w:t>
      </w:r>
      <w:r>
        <w:rPr>
          <w:rFonts w:ascii="华文细黑" w:hAnsi="华文细黑" w:eastAsia="华文细黑"/>
          <w:sz w:val="24"/>
          <w:szCs w:val="24"/>
          <w:shd w:val="clear" w:color="auto" w:fill="FFFFFF"/>
        </w:rPr>
        <w:t>学习进度完成100％后，</w:t>
      </w:r>
      <w:r>
        <w:rPr>
          <w:rFonts w:hint="eastAsia" w:ascii="华文细黑" w:hAnsi="华文细黑" w:eastAsia="华文细黑"/>
          <w:sz w:val="24"/>
          <w:szCs w:val="24"/>
          <w:shd w:val="clear" w:color="auto" w:fill="FFFFFF"/>
        </w:rPr>
        <w:t>可参加线上考试</w:t>
      </w:r>
      <w:r>
        <w:rPr>
          <w:rFonts w:ascii="华文细黑" w:hAnsi="华文细黑" w:eastAsia="华文细黑"/>
          <w:sz w:val="24"/>
          <w:szCs w:val="24"/>
          <w:shd w:val="clear" w:color="auto" w:fill="FFFFFF"/>
        </w:rPr>
        <w:t>。考试成绩合格后，即时可在线查看电子证书</w:t>
      </w:r>
      <w:r>
        <w:rPr>
          <w:rFonts w:hint="eastAsia" w:ascii="华文细黑" w:hAnsi="华文细黑" w:eastAsia="华文细黑"/>
          <w:sz w:val="24"/>
          <w:szCs w:val="24"/>
          <w:shd w:val="clear" w:color="auto" w:fill="FFFFFF"/>
        </w:rPr>
        <w:t>及</w:t>
      </w:r>
      <w:r>
        <w:rPr>
          <w:rFonts w:ascii="华文细黑" w:hAnsi="华文细黑" w:eastAsia="华文细黑"/>
          <w:sz w:val="24"/>
          <w:szCs w:val="24"/>
          <w:shd w:val="clear" w:color="auto" w:fill="FFFFFF"/>
        </w:rPr>
        <w:t>下载打印。</w:t>
      </w:r>
      <w:r>
        <w:rPr>
          <w:rFonts w:hint="eastAsia" w:ascii="华文细黑" w:hAnsi="华文细黑" w:eastAsia="华文细黑"/>
          <w:sz w:val="24"/>
          <w:szCs w:val="24"/>
          <w:shd w:val="clear" w:color="auto" w:fill="FFFFFF"/>
        </w:rPr>
        <w:t>如第一次考试成绩未合格，可参加补考，补考机会共2次</w:t>
      </w:r>
      <w:r>
        <w:rPr>
          <w:rFonts w:ascii="华文细黑" w:hAnsi="华文细黑" w:eastAsia="华文细黑"/>
          <w:sz w:val="24"/>
          <w:szCs w:val="24"/>
          <w:shd w:val="clear" w:color="auto" w:fill="FFFFFF"/>
        </w:rPr>
        <w:t>。</w:t>
      </w:r>
      <w:r>
        <w:rPr>
          <w:rFonts w:hint="eastAsia" w:ascii="华文细黑" w:hAnsi="华文细黑" w:eastAsia="华文细黑"/>
          <w:color w:val="FF0000"/>
          <w:sz w:val="24"/>
          <w:szCs w:val="24"/>
          <w:shd w:val="clear" w:color="auto" w:fill="FFFFFF"/>
        </w:rPr>
        <w:t>正式考试及补考有效期：</w:t>
      </w:r>
      <w:r>
        <w:rPr>
          <w:rFonts w:ascii="华文细黑" w:hAnsi="华文细黑" w:eastAsia="华文细黑"/>
          <w:color w:val="FF0000"/>
          <w:sz w:val="24"/>
          <w:szCs w:val="24"/>
          <w:shd w:val="clear" w:color="auto" w:fill="FFFFFF"/>
        </w:rPr>
        <w:t>3</w:t>
      </w:r>
      <w:r>
        <w:rPr>
          <w:rFonts w:hint="eastAsia" w:ascii="华文细黑" w:hAnsi="华文细黑" w:eastAsia="华文细黑"/>
          <w:color w:val="FF0000"/>
          <w:sz w:val="24"/>
          <w:szCs w:val="24"/>
          <w:shd w:val="clear" w:color="auto" w:fill="FFFFFF"/>
        </w:rPr>
        <w:t>月</w:t>
      </w:r>
      <w:r>
        <w:rPr>
          <w:rFonts w:hint="eastAsia" w:ascii="华文细黑" w:hAnsi="华文细黑" w:eastAsia="华文细黑"/>
          <w:color w:val="FF0000"/>
          <w:sz w:val="24"/>
          <w:szCs w:val="24"/>
          <w:shd w:val="clear" w:color="auto" w:fill="FFFFFF"/>
          <w:lang w:val="en-US" w:eastAsia="zh-CN"/>
        </w:rPr>
        <w:t>20</w:t>
      </w:r>
      <w:r>
        <w:rPr>
          <w:rFonts w:hint="eastAsia" w:ascii="华文细黑" w:hAnsi="华文细黑" w:eastAsia="华文细黑"/>
          <w:color w:val="FF0000"/>
          <w:sz w:val="24"/>
          <w:szCs w:val="24"/>
          <w:shd w:val="clear" w:color="auto" w:fill="FFFFFF"/>
        </w:rPr>
        <w:t>日前。</w:t>
      </w:r>
    </w:p>
    <w:p>
      <w:pPr>
        <w:shd w:val="clear" w:color="auto" w:fill="FFFFFF"/>
        <w:spacing w:line="600" w:lineRule="exact"/>
        <w:ind w:right="240" w:firstLine="720" w:firstLineChars="300"/>
        <w:rPr>
          <w:rFonts w:ascii="华文细黑" w:hAnsi="华文细黑" w:eastAsia="华文细黑" w:cs="宋体"/>
          <w:color w:val="FF0000"/>
          <w:kern w:val="0"/>
          <w:sz w:val="24"/>
          <w:szCs w:val="24"/>
        </w:rPr>
      </w:pPr>
      <w:r>
        <w:rPr>
          <w:rFonts w:ascii="华文细黑" w:hAnsi="华文细黑" w:eastAsia="华文细黑" w:cs="宋体"/>
          <w:color w:val="FF0000"/>
          <w:kern w:val="0"/>
          <w:sz w:val="24"/>
          <w:szCs w:val="24"/>
        </w:rPr>
        <w:t>注意事项，</w:t>
      </w:r>
      <w:r>
        <w:rPr>
          <w:rFonts w:hint="eastAsia" w:ascii="华文细黑" w:hAnsi="华文细黑" w:eastAsia="华文细黑" w:cs="宋体"/>
          <w:color w:val="FF0000"/>
          <w:kern w:val="0"/>
          <w:sz w:val="24"/>
          <w:szCs w:val="24"/>
        </w:rPr>
        <w:t>学习、</w:t>
      </w:r>
      <w:r>
        <w:rPr>
          <w:rFonts w:ascii="华文细黑" w:hAnsi="华文细黑" w:eastAsia="华文细黑" w:cs="宋体"/>
          <w:color w:val="FF0000"/>
          <w:kern w:val="0"/>
          <w:sz w:val="24"/>
          <w:szCs w:val="24"/>
        </w:rPr>
        <w:t>考试</w:t>
      </w:r>
      <w:r>
        <w:rPr>
          <w:rFonts w:hint="eastAsia" w:ascii="华文细黑" w:hAnsi="华文细黑" w:eastAsia="华文细黑" w:cs="宋体"/>
          <w:color w:val="FF0000"/>
          <w:kern w:val="0"/>
          <w:sz w:val="24"/>
          <w:szCs w:val="24"/>
        </w:rPr>
        <w:t>期间</w:t>
      </w:r>
      <w:r>
        <w:rPr>
          <w:rFonts w:ascii="华文细黑" w:hAnsi="华文细黑" w:eastAsia="华文细黑" w:cs="宋体"/>
          <w:color w:val="FF0000"/>
          <w:kern w:val="0"/>
          <w:sz w:val="24"/>
          <w:szCs w:val="24"/>
        </w:rPr>
        <w:t>严谨弄虚作假，一经发现报</w:t>
      </w:r>
      <w:r>
        <w:rPr>
          <w:rFonts w:hint="eastAsia" w:ascii="华文细黑" w:hAnsi="华文细黑" w:eastAsia="华文细黑" w:cs="宋体"/>
          <w:color w:val="FF0000"/>
          <w:kern w:val="0"/>
          <w:sz w:val="24"/>
          <w:szCs w:val="24"/>
        </w:rPr>
        <w:t>市财政局，</w:t>
      </w:r>
      <w:r>
        <w:rPr>
          <w:rFonts w:ascii="华文细黑" w:hAnsi="华文细黑" w:eastAsia="华文细黑" w:cs="宋体"/>
          <w:color w:val="FF0000"/>
          <w:kern w:val="0"/>
          <w:sz w:val="24"/>
          <w:szCs w:val="24"/>
        </w:rPr>
        <w:t>暂停</w:t>
      </w:r>
      <w:r>
        <w:rPr>
          <w:rFonts w:hint="eastAsia" w:ascii="华文细黑" w:hAnsi="华文细黑" w:eastAsia="华文细黑" w:cs="宋体"/>
          <w:color w:val="FF0000"/>
          <w:kern w:val="0"/>
          <w:sz w:val="24"/>
          <w:szCs w:val="24"/>
        </w:rPr>
        <w:t>其执业</w:t>
      </w:r>
      <w:r>
        <w:rPr>
          <w:rFonts w:ascii="华文细黑" w:hAnsi="华文细黑" w:eastAsia="华文细黑" w:cs="宋体"/>
          <w:color w:val="FF0000"/>
          <w:kern w:val="0"/>
          <w:sz w:val="24"/>
          <w:szCs w:val="24"/>
        </w:rPr>
        <w:t>。</w:t>
      </w:r>
    </w:p>
    <w:p>
      <w:pPr>
        <w:shd w:val="clear" w:color="auto" w:fill="FFFFFF"/>
        <w:spacing w:line="600" w:lineRule="exact"/>
        <w:ind w:left="240" w:right="240"/>
        <w:rPr>
          <w:rFonts w:ascii="华文细黑" w:hAnsi="华文细黑" w:eastAsia="华文细黑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四、收费标准及付款方式</w:t>
      </w:r>
    </w:p>
    <w:p>
      <w:pPr>
        <w:shd w:val="clear" w:color="auto" w:fill="FFFFFF"/>
        <w:spacing w:line="600" w:lineRule="exact"/>
        <w:ind w:left="240" w:right="240" w:firstLine="480" w:firstLineChars="200"/>
        <w:rPr>
          <w:rFonts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（二）</w:t>
      </w:r>
      <w:r>
        <w:rPr>
          <w:rFonts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990</w:t>
      </w:r>
      <w:r>
        <w:rPr>
          <w:rFonts w:hint="eastAsia"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元/人。含培训费、授课老师讲课费、前期组织及服务费等。</w:t>
      </w:r>
    </w:p>
    <w:p>
      <w:pPr>
        <w:shd w:val="clear" w:color="auto" w:fill="FFFFFF"/>
        <w:spacing w:line="600" w:lineRule="exact"/>
        <w:ind w:left="240" w:right="240" w:firstLine="480" w:firstLineChars="200"/>
        <w:rPr>
          <w:rFonts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注意事项：初次考试不合格者，需参加培训。报名成功后请及时缴费。如提交报名信息后未如期付款，系统将自动取消报名。如需培训费发票，请在报名时填写发票信息，将统一开具增值税普通发票并于培训班结束一周内快递寄出。</w:t>
      </w:r>
    </w:p>
    <w:p>
      <w:pPr>
        <w:shd w:val="clear" w:color="auto" w:fill="FFFFFF"/>
        <w:spacing w:line="600" w:lineRule="exact"/>
        <w:ind w:left="240" w:right="240" w:firstLine="480" w:firstLineChars="200"/>
        <w:rPr>
          <w:rFonts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（二）付款方式：①在线微信或支付宝支付（仅支持安卓手机）；</w:t>
      </w:r>
      <w:r>
        <w:rPr>
          <w:rFonts w:hint="eastAsia" w:ascii="华文细黑" w:hAnsi="华文细黑" w:eastAsia="华文细黑" w:cs="宋体"/>
          <w:color w:val="FF0000"/>
          <w:kern w:val="0"/>
          <w:sz w:val="24"/>
          <w:szCs w:val="24"/>
        </w:rPr>
        <w:t>②转账支付</w:t>
      </w:r>
      <w:r>
        <w:rPr>
          <w:rFonts w:hint="eastAsia"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hd w:val="clear" w:color="auto" w:fill="FFFFFF"/>
        <w:spacing w:line="600" w:lineRule="exact"/>
        <w:ind w:left="240" w:right="240" w:firstLine="720" w:firstLineChars="300"/>
        <w:rPr>
          <w:rFonts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转账收款账号信息：</w:t>
      </w:r>
    </w:p>
    <w:p>
      <w:pPr>
        <w:shd w:val="clear" w:color="auto" w:fill="FFFFFF"/>
        <w:spacing w:line="600" w:lineRule="exact"/>
        <w:ind w:left="240" w:right="240" w:firstLine="720" w:firstLineChars="300"/>
        <w:rPr>
          <w:rFonts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账户名：北京熹艺文广告传媒有限责任公司</w:t>
      </w:r>
    </w:p>
    <w:p>
      <w:pPr>
        <w:shd w:val="clear" w:color="auto" w:fill="FFFFFF"/>
        <w:spacing w:line="600" w:lineRule="exact"/>
        <w:ind w:left="240" w:right="240" w:firstLine="720" w:firstLineChars="300"/>
        <w:rPr>
          <w:rFonts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账号：</w:t>
      </w:r>
      <w:r>
        <w:rPr>
          <w:rFonts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0200251709201011502</w:t>
      </w:r>
    </w:p>
    <w:p>
      <w:pPr>
        <w:shd w:val="clear" w:color="auto" w:fill="FFFFFF"/>
        <w:spacing w:line="600" w:lineRule="exact"/>
        <w:ind w:left="240" w:right="240" w:firstLine="720" w:firstLineChars="300"/>
        <w:rPr>
          <w:rFonts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开户行：中国工商银行北京北洼路支行</w:t>
      </w:r>
    </w:p>
    <w:p>
      <w:pPr>
        <w:shd w:val="clear" w:color="auto" w:fill="FFFFFF"/>
        <w:spacing w:line="600" w:lineRule="exact"/>
        <w:ind w:left="240" w:right="240"/>
        <w:rPr>
          <w:rFonts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转账汇款注意事项：</w:t>
      </w:r>
    </w:p>
    <w:p>
      <w:pPr>
        <w:shd w:val="clear" w:color="auto" w:fill="FFFFFF"/>
        <w:spacing w:line="600" w:lineRule="exact"/>
        <w:ind w:left="240" w:right="240" w:firstLine="480" w:firstLineChars="200"/>
        <w:rPr>
          <w:rFonts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单位汇款需备注：鄂尔多斯代理机构培训；</w:t>
      </w:r>
    </w:p>
    <w:p>
      <w:pPr>
        <w:shd w:val="clear" w:color="auto" w:fill="FFFFFF"/>
        <w:spacing w:line="600" w:lineRule="exact"/>
        <w:ind w:left="240" w:right="240" w:firstLine="480" w:firstLineChars="200"/>
        <w:rPr>
          <w:rFonts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个人汇款需备注：鄂尔多斯代理机构培训+个人名字；</w:t>
      </w:r>
    </w:p>
    <w:p>
      <w:pPr>
        <w:shd w:val="clear" w:color="auto" w:fill="FFFFFF"/>
        <w:spacing w:line="600" w:lineRule="exact"/>
        <w:ind w:left="240" w:right="240"/>
        <w:rPr>
          <w:rFonts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（注意：本单位财务统一查账，汇款后无需致电咨询。如未到账，我单位相关负责人会与您联系。）</w:t>
      </w:r>
    </w:p>
    <w:p>
      <w:pPr>
        <w:shd w:val="clear" w:color="auto" w:fill="FFFFFF"/>
        <w:spacing w:line="600" w:lineRule="exact"/>
        <w:ind w:left="240" w:right="240" w:firstLine="480" w:firstLineChars="200"/>
        <w:rPr>
          <w:rFonts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（三）退款说明：</w:t>
      </w:r>
      <w:r>
        <w:rPr>
          <w:rFonts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兑换听课码前，如因特殊原因无法参加本次培训，可在线申请退款。兑换听课码后，视为已开始学习，不予退款；</w:t>
      </w:r>
      <w:r>
        <w:rPr>
          <w:rFonts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培训班报名截止以后未学习，不予退款，请报完名后抓紧学习。</w:t>
      </w:r>
    </w:p>
    <w:p>
      <w:pPr>
        <w:spacing w:line="600" w:lineRule="exact"/>
        <w:rPr>
          <w:rFonts w:ascii="华文细黑" w:hAnsi="华文细黑" w:eastAsia="华文细黑" w:cs="宋体"/>
          <w:b/>
          <w:bCs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b/>
          <w:bCs/>
          <w:kern w:val="0"/>
          <w:sz w:val="24"/>
          <w:szCs w:val="24"/>
        </w:rPr>
        <w:t>五、培训班老师联系方式</w:t>
      </w:r>
    </w:p>
    <w:p>
      <w:pPr>
        <w:spacing w:line="600" w:lineRule="exact"/>
        <w:rPr>
          <w:rFonts w:ascii="华文细黑" w:hAnsi="华文细黑" w:eastAsia="华文细黑" w:cs="宋体"/>
          <w:b/>
          <w:bCs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b/>
          <w:bCs/>
          <w:kern w:val="0"/>
          <w:sz w:val="24"/>
          <w:szCs w:val="24"/>
        </w:rPr>
        <w:t>张老师：010-8858</w:t>
      </w:r>
      <w:r>
        <w:rPr>
          <w:rFonts w:ascii="华文细黑" w:hAnsi="华文细黑" w:eastAsia="华文细黑" w:cs="宋体"/>
          <w:b/>
          <w:bCs/>
          <w:kern w:val="0"/>
          <w:sz w:val="24"/>
          <w:szCs w:val="24"/>
        </w:rPr>
        <w:t>7089</w:t>
      </w:r>
      <w:r>
        <w:rPr>
          <w:rFonts w:hint="eastAsia" w:ascii="华文细黑" w:hAnsi="华文细黑" w:eastAsia="华文细黑" w:cs="宋体"/>
          <w:b/>
          <w:bCs/>
          <w:kern w:val="0"/>
          <w:sz w:val="24"/>
          <w:szCs w:val="24"/>
        </w:rPr>
        <w:t>-232</w:t>
      </w:r>
      <w:r>
        <w:rPr>
          <w:rFonts w:ascii="华文细黑" w:hAnsi="华文细黑" w:eastAsia="华文细黑" w:cs="宋体"/>
          <w:b/>
          <w:bCs/>
          <w:kern w:val="0"/>
          <w:sz w:val="24"/>
          <w:szCs w:val="24"/>
        </w:rPr>
        <w:t xml:space="preserve">  </w:t>
      </w:r>
      <w:r>
        <w:rPr>
          <w:rFonts w:hint="eastAsia" w:ascii="华文细黑" w:hAnsi="华文细黑" w:eastAsia="华文细黑" w:cs="宋体"/>
          <w:b/>
          <w:bCs/>
          <w:kern w:val="0"/>
          <w:sz w:val="24"/>
          <w:szCs w:val="24"/>
        </w:rPr>
        <w:t>13811911357（同微信）</w:t>
      </w:r>
      <w:r>
        <w:rPr>
          <w:rFonts w:hint="eastAsia" w:ascii="华文细黑" w:hAnsi="华文细黑" w:eastAsia="华文细黑" w:cs="宋体"/>
          <w:b/>
          <w:bCs/>
          <w:kern w:val="0"/>
          <w:sz w:val="24"/>
          <w:szCs w:val="24"/>
        </w:rPr>
        <w:cr/>
      </w:r>
      <w:r>
        <w:rPr>
          <w:rFonts w:hint="eastAsia" w:ascii="华文细黑" w:hAnsi="华文细黑" w:eastAsia="华文细黑" w:cs="宋体"/>
          <w:b/>
          <w:bCs/>
          <w:kern w:val="0"/>
          <w:sz w:val="24"/>
          <w:szCs w:val="24"/>
        </w:rPr>
        <w:t>王老师：010-8858910</w:t>
      </w:r>
      <w:r>
        <w:rPr>
          <w:rFonts w:ascii="华文细黑" w:hAnsi="华文细黑" w:eastAsia="华文细黑" w:cs="宋体"/>
          <w:b/>
          <w:bCs/>
          <w:kern w:val="0"/>
          <w:sz w:val="24"/>
          <w:szCs w:val="24"/>
        </w:rPr>
        <w:t>6      13439236021</w:t>
      </w:r>
      <w:r>
        <w:rPr>
          <w:rFonts w:hint="eastAsia" w:ascii="华文细黑" w:hAnsi="华文细黑" w:eastAsia="华文细黑" w:cs="宋体"/>
          <w:b/>
          <w:bCs/>
          <w:kern w:val="0"/>
          <w:sz w:val="24"/>
          <w:szCs w:val="24"/>
        </w:rPr>
        <w:t>（同微信）</w:t>
      </w:r>
    </w:p>
    <w:p>
      <w:pPr>
        <w:spacing w:line="600" w:lineRule="exact"/>
        <w:rPr>
          <w:rFonts w:ascii="华文细黑" w:hAnsi="华文细黑" w:eastAsia="华文细黑" w:cs="宋体"/>
          <w:b/>
          <w:bCs/>
          <w:kern w:val="0"/>
          <w:sz w:val="24"/>
          <w:szCs w:val="24"/>
        </w:rPr>
      </w:pPr>
    </w:p>
    <w:p>
      <w:pPr>
        <w:spacing w:line="600" w:lineRule="exact"/>
        <w:ind w:firstLine="480" w:firstLineChars="200"/>
        <w:rPr>
          <w:rFonts w:ascii="华文细黑" w:hAnsi="华文细黑" w:eastAsia="华文细黑" w:cs="宋体"/>
          <w:kern w:val="0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drawing>
          <wp:anchor distT="0" distB="0" distL="0" distR="0" simplePos="0" relativeHeight="1024" behindDoc="1" locked="0" layoutInCell="1" allowOverlap="1">
            <wp:simplePos x="0" y="0"/>
            <wp:positionH relativeFrom="margin">
              <wp:posOffset>4189730</wp:posOffset>
            </wp:positionH>
            <wp:positionV relativeFrom="paragraph">
              <wp:posOffset>27940</wp:posOffset>
            </wp:positionV>
            <wp:extent cx="1597660" cy="1569085"/>
            <wp:effectExtent l="0" t="0" r="2540" b="0"/>
            <wp:wrapNone/>
            <wp:docPr id="102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2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15690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6960" w:firstLineChars="2900"/>
        <w:rPr>
          <w:rFonts w:ascii="华文细黑" w:hAnsi="华文细黑" w:eastAsia="华文细黑" w:cs="宋体"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kern w:val="0"/>
          <w:sz w:val="24"/>
          <w:szCs w:val="24"/>
        </w:rPr>
        <w:t>政府采购信息报社</w:t>
      </w:r>
    </w:p>
    <w:p>
      <w:pPr>
        <w:wordWrap w:val="0"/>
        <w:spacing w:line="600" w:lineRule="exact"/>
        <w:ind w:right="480" w:firstLine="480" w:firstLineChars="200"/>
        <w:jc w:val="right"/>
        <w:rPr>
          <w:rFonts w:ascii="华文细黑" w:hAnsi="华文细黑" w:eastAsia="华文细黑" w:cs="宋体"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kern w:val="0"/>
          <w:sz w:val="24"/>
          <w:szCs w:val="24"/>
        </w:rPr>
        <w:t>20</w:t>
      </w:r>
      <w:r>
        <w:rPr>
          <w:rFonts w:ascii="华文细黑" w:hAnsi="华文细黑" w:eastAsia="华文细黑" w:cs="宋体"/>
          <w:kern w:val="0"/>
          <w:sz w:val="24"/>
          <w:szCs w:val="24"/>
        </w:rPr>
        <w:t>21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>年</w:t>
      </w:r>
      <w:r>
        <w:rPr>
          <w:rFonts w:ascii="华文细黑" w:hAnsi="华文细黑" w:eastAsia="华文细黑" w:cs="宋体"/>
          <w:kern w:val="0"/>
          <w:sz w:val="24"/>
          <w:szCs w:val="24"/>
        </w:rPr>
        <w:t>2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 xml:space="preserve">月  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A0"/>
    <w:rsid w:val="000108F2"/>
    <w:rsid w:val="00013BD5"/>
    <w:rsid w:val="00016081"/>
    <w:rsid w:val="00022D98"/>
    <w:rsid w:val="000250F6"/>
    <w:rsid w:val="00045380"/>
    <w:rsid w:val="000465F4"/>
    <w:rsid w:val="000662FC"/>
    <w:rsid w:val="00093054"/>
    <w:rsid w:val="000B00BE"/>
    <w:rsid w:val="000B4AC3"/>
    <w:rsid w:val="000C2F82"/>
    <w:rsid w:val="000E0907"/>
    <w:rsid w:val="000E16D2"/>
    <w:rsid w:val="000F18D7"/>
    <w:rsid w:val="000F3A1C"/>
    <w:rsid w:val="00125522"/>
    <w:rsid w:val="00150995"/>
    <w:rsid w:val="00151FB3"/>
    <w:rsid w:val="001A59D3"/>
    <w:rsid w:val="001B32B1"/>
    <w:rsid w:val="001B7378"/>
    <w:rsid w:val="001C5AAE"/>
    <w:rsid w:val="001C5FFE"/>
    <w:rsid w:val="001D675E"/>
    <w:rsid w:val="001E1ECE"/>
    <w:rsid w:val="001F28D8"/>
    <w:rsid w:val="001F4917"/>
    <w:rsid w:val="00201CEC"/>
    <w:rsid w:val="00203F0C"/>
    <w:rsid w:val="00211CE7"/>
    <w:rsid w:val="00213919"/>
    <w:rsid w:val="00220E71"/>
    <w:rsid w:val="00260F9C"/>
    <w:rsid w:val="00273D53"/>
    <w:rsid w:val="00293C10"/>
    <w:rsid w:val="00297DB9"/>
    <w:rsid w:val="002A710B"/>
    <w:rsid w:val="002B26D7"/>
    <w:rsid w:val="002C5BF3"/>
    <w:rsid w:val="002C6349"/>
    <w:rsid w:val="002E342A"/>
    <w:rsid w:val="002E7A64"/>
    <w:rsid w:val="002F4E7E"/>
    <w:rsid w:val="0031798B"/>
    <w:rsid w:val="0032563B"/>
    <w:rsid w:val="00340BF4"/>
    <w:rsid w:val="003501B3"/>
    <w:rsid w:val="00360693"/>
    <w:rsid w:val="003736C4"/>
    <w:rsid w:val="00385285"/>
    <w:rsid w:val="00392A61"/>
    <w:rsid w:val="003D287B"/>
    <w:rsid w:val="003D6249"/>
    <w:rsid w:val="003F2206"/>
    <w:rsid w:val="004030CA"/>
    <w:rsid w:val="00433CDD"/>
    <w:rsid w:val="004437D0"/>
    <w:rsid w:val="00446C1B"/>
    <w:rsid w:val="0046052A"/>
    <w:rsid w:val="00473633"/>
    <w:rsid w:val="0049197E"/>
    <w:rsid w:val="004B1009"/>
    <w:rsid w:val="004C1969"/>
    <w:rsid w:val="004F5305"/>
    <w:rsid w:val="004F6325"/>
    <w:rsid w:val="00500D29"/>
    <w:rsid w:val="00506A8D"/>
    <w:rsid w:val="005150A4"/>
    <w:rsid w:val="005341F0"/>
    <w:rsid w:val="00547895"/>
    <w:rsid w:val="00577F78"/>
    <w:rsid w:val="005E044C"/>
    <w:rsid w:val="00616CB2"/>
    <w:rsid w:val="006216D1"/>
    <w:rsid w:val="006231F2"/>
    <w:rsid w:val="00687330"/>
    <w:rsid w:val="006929DE"/>
    <w:rsid w:val="006C048A"/>
    <w:rsid w:val="006C06C7"/>
    <w:rsid w:val="006F6195"/>
    <w:rsid w:val="00701947"/>
    <w:rsid w:val="00702609"/>
    <w:rsid w:val="007043A0"/>
    <w:rsid w:val="00714D54"/>
    <w:rsid w:val="007219CF"/>
    <w:rsid w:val="007325A6"/>
    <w:rsid w:val="00765D6A"/>
    <w:rsid w:val="007829C4"/>
    <w:rsid w:val="00793D01"/>
    <w:rsid w:val="007A2B56"/>
    <w:rsid w:val="007D20C8"/>
    <w:rsid w:val="0080066B"/>
    <w:rsid w:val="00802FDF"/>
    <w:rsid w:val="00817C63"/>
    <w:rsid w:val="00827C86"/>
    <w:rsid w:val="00854E9A"/>
    <w:rsid w:val="0085751A"/>
    <w:rsid w:val="00864C42"/>
    <w:rsid w:val="00867D25"/>
    <w:rsid w:val="00882250"/>
    <w:rsid w:val="008C1263"/>
    <w:rsid w:val="008C7048"/>
    <w:rsid w:val="008D7971"/>
    <w:rsid w:val="008E2341"/>
    <w:rsid w:val="008F55D2"/>
    <w:rsid w:val="009132A9"/>
    <w:rsid w:val="00957D3B"/>
    <w:rsid w:val="00963D2F"/>
    <w:rsid w:val="0096680B"/>
    <w:rsid w:val="00973341"/>
    <w:rsid w:val="00983EFA"/>
    <w:rsid w:val="009A4232"/>
    <w:rsid w:val="009A505C"/>
    <w:rsid w:val="009B0A45"/>
    <w:rsid w:val="009B2918"/>
    <w:rsid w:val="009E60B1"/>
    <w:rsid w:val="009F241C"/>
    <w:rsid w:val="00A040E3"/>
    <w:rsid w:val="00A11833"/>
    <w:rsid w:val="00A26904"/>
    <w:rsid w:val="00A33302"/>
    <w:rsid w:val="00A42F72"/>
    <w:rsid w:val="00A447EB"/>
    <w:rsid w:val="00A5690B"/>
    <w:rsid w:val="00A642D2"/>
    <w:rsid w:val="00A64420"/>
    <w:rsid w:val="00AA0BE0"/>
    <w:rsid w:val="00AA7F0B"/>
    <w:rsid w:val="00AD2153"/>
    <w:rsid w:val="00AF2004"/>
    <w:rsid w:val="00AF216C"/>
    <w:rsid w:val="00AF4641"/>
    <w:rsid w:val="00AF7A6D"/>
    <w:rsid w:val="00B051DD"/>
    <w:rsid w:val="00B05530"/>
    <w:rsid w:val="00B05D49"/>
    <w:rsid w:val="00B06A45"/>
    <w:rsid w:val="00B20397"/>
    <w:rsid w:val="00B35170"/>
    <w:rsid w:val="00B37829"/>
    <w:rsid w:val="00B72E0C"/>
    <w:rsid w:val="00BA722E"/>
    <w:rsid w:val="00BC3C17"/>
    <w:rsid w:val="00BD38B2"/>
    <w:rsid w:val="00BE4771"/>
    <w:rsid w:val="00BE7651"/>
    <w:rsid w:val="00BF2D64"/>
    <w:rsid w:val="00BF66F3"/>
    <w:rsid w:val="00C04D70"/>
    <w:rsid w:val="00C1666C"/>
    <w:rsid w:val="00C36757"/>
    <w:rsid w:val="00C40BFB"/>
    <w:rsid w:val="00C55CDD"/>
    <w:rsid w:val="00C601E1"/>
    <w:rsid w:val="00C62A8E"/>
    <w:rsid w:val="00C81C53"/>
    <w:rsid w:val="00CD0AE1"/>
    <w:rsid w:val="00CD1FB0"/>
    <w:rsid w:val="00CE5515"/>
    <w:rsid w:val="00D41E1D"/>
    <w:rsid w:val="00DB7E66"/>
    <w:rsid w:val="00DD07A6"/>
    <w:rsid w:val="00DD16AF"/>
    <w:rsid w:val="00E10D2A"/>
    <w:rsid w:val="00E14625"/>
    <w:rsid w:val="00E65795"/>
    <w:rsid w:val="00E712BE"/>
    <w:rsid w:val="00E818C3"/>
    <w:rsid w:val="00E9081B"/>
    <w:rsid w:val="00EB7E9C"/>
    <w:rsid w:val="00ED66B4"/>
    <w:rsid w:val="00ED6BD7"/>
    <w:rsid w:val="00ED6DA2"/>
    <w:rsid w:val="00EF3838"/>
    <w:rsid w:val="00F530FD"/>
    <w:rsid w:val="00F61077"/>
    <w:rsid w:val="00F931ED"/>
    <w:rsid w:val="00FB387A"/>
    <w:rsid w:val="00FB5DEA"/>
    <w:rsid w:val="00FC3D5B"/>
    <w:rsid w:val="00FC4F5A"/>
    <w:rsid w:val="00FC524B"/>
    <w:rsid w:val="00FE2282"/>
    <w:rsid w:val="00FE2771"/>
    <w:rsid w:val="00FF4875"/>
    <w:rsid w:val="0527770F"/>
    <w:rsid w:val="08362D98"/>
    <w:rsid w:val="0D642584"/>
    <w:rsid w:val="1240352D"/>
    <w:rsid w:val="14487F5D"/>
    <w:rsid w:val="16BB6393"/>
    <w:rsid w:val="1EFC1D38"/>
    <w:rsid w:val="1F1E5A00"/>
    <w:rsid w:val="22025504"/>
    <w:rsid w:val="24EC361B"/>
    <w:rsid w:val="29E154D0"/>
    <w:rsid w:val="29E70D0D"/>
    <w:rsid w:val="2A9E31E9"/>
    <w:rsid w:val="2F696B63"/>
    <w:rsid w:val="33BC6310"/>
    <w:rsid w:val="43664113"/>
    <w:rsid w:val="45CE038D"/>
    <w:rsid w:val="48F15266"/>
    <w:rsid w:val="4960681D"/>
    <w:rsid w:val="4E3C57EE"/>
    <w:rsid w:val="516365E1"/>
    <w:rsid w:val="52326BFD"/>
    <w:rsid w:val="5EEA056F"/>
    <w:rsid w:val="5FF01036"/>
    <w:rsid w:val="66E13128"/>
    <w:rsid w:val="6AE629F2"/>
    <w:rsid w:val="6E4EB1B0"/>
    <w:rsid w:val="74B9286A"/>
    <w:rsid w:val="7CA234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  <w:rPr>
      <w:rFonts w:ascii="Times New Roman" w:hAnsi="Times New Roman" w:cs="Times New Roman"/>
      <w:szCs w:val="24"/>
    </w:rPr>
  </w:style>
  <w:style w:type="paragraph" w:styleId="3">
    <w:name w:val="annotation text"/>
    <w:basedOn w:val="1"/>
    <w:qFormat/>
    <w:uiPriority w:val="0"/>
    <w:pPr>
      <w:jc w:val="left"/>
    </w:pPr>
    <w:rPr>
      <w:rFonts w:ascii="Times New Roman" w:hAnsi="Times New Roman" w:cs="Times New Roman"/>
      <w:szCs w:val="24"/>
    </w:rPr>
  </w:style>
  <w:style w:type="paragraph" w:styleId="4">
    <w:name w:val="Salutation"/>
    <w:basedOn w:val="1"/>
    <w:next w:val="1"/>
    <w:qFormat/>
    <w:uiPriority w:val="0"/>
    <w:rPr>
      <w:rFonts w:ascii="Times New Roman" w:hAnsi="Times New Roman" w:cs="Times New Roman"/>
    </w:rPr>
  </w:style>
  <w:style w:type="paragraph" w:styleId="5">
    <w:name w:val="Body Text"/>
    <w:basedOn w:val="1"/>
    <w:qFormat/>
    <w:uiPriority w:val="0"/>
    <w:pPr>
      <w:spacing w:line="1200" w:lineRule="exact"/>
      <w:jc w:val="center"/>
    </w:pPr>
    <w:rPr>
      <w:rFonts w:ascii="Verdana" w:hAnsi="Arial" w:eastAsia="隶书" w:cs="Times New Roman"/>
      <w:b/>
      <w:bCs/>
      <w:color w:val="000000"/>
      <w:spacing w:val="-6"/>
      <w:sz w:val="84"/>
      <w:szCs w:val="44"/>
    </w:rPr>
  </w:style>
  <w:style w:type="paragraph" w:styleId="6">
    <w:name w:val="Body Text Indent"/>
    <w:basedOn w:val="1"/>
    <w:qFormat/>
    <w:uiPriority w:val="0"/>
    <w:pPr>
      <w:ind w:firstLine="560" w:firstLineChars="200"/>
    </w:pPr>
    <w:rPr>
      <w:rFonts w:ascii="宋体" w:hAnsi="Times New Roman" w:cs="Times New Roman"/>
      <w:sz w:val="28"/>
      <w:szCs w:val="24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rFonts w:ascii="Times New Roman" w:hAnsi="Times New Roman" w:cs="Times New Roman"/>
      <w:szCs w:val="24"/>
    </w:rPr>
  </w:style>
  <w:style w:type="paragraph" w:styleId="8">
    <w:name w:val="Body Text Indent 2"/>
    <w:basedOn w:val="1"/>
    <w:qFormat/>
    <w:uiPriority w:val="0"/>
    <w:pPr>
      <w:ind w:left="720"/>
    </w:pPr>
    <w:rPr>
      <w:rFonts w:ascii="宋体" w:hAnsi="Times New Roman" w:cs="Times New Roman"/>
      <w:sz w:val="28"/>
      <w:szCs w:val="24"/>
    </w:rPr>
  </w:style>
  <w:style w:type="paragraph" w:styleId="9">
    <w:name w:val="Balloon Text"/>
    <w:basedOn w:val="1"/>
    <w:link w:val="25"/>
    <w:qFormat/>
    <w:uiPriority w:val="0"/>
    <w:rPr>
      <w:rFonts w:ascii="Times New Roman" w:hAnsi="Times New Roman" w:cs="Times New Roman"/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12">
    <w:name w:val="Body Text Indent 3"/>
    <w:basedOn w:val="1"/>
    <w:qFormat/>
    <w:uiPriority w:val="0"/>
    <w:pPr>
      <w:ind w:firstLine="480" w:firstLineChars="200"/>
    </w:pPr>
    <w:rPr>
      <w:rFonts w:ascii="仿宋_GB2312" w:hAnsi="宋体" w:eastAsia="仿宋_GB2312" w:cs="Times New Roman"/>
      <w:sz w:val="24"/>
      <w:szCs w:val="30"/>
    </w:rPr>
  </w:style>
  <w:style w:type="paragraph" w:styleId="13">
    <w:name w:val="Body Text 2"/>
    <w:basedOn w:val="1"/>
    <w:qFormat/>
    <w:uiPriority w:val="0"/>
    <w:pPr>
      <w:widowControl/>
      <w:tabs>
        <w:tab w:val="left" w:pos="5040"/>
      </w:tabs>
      <w:spacing w:line="600" w:lineRule="exact"/>
      <w:jc w:val="center"/>
    </w:pPr>
    <w:rPr>
      <w:rFonts w:ascii="仿宋_GB2312" w:hAnsi="Arial" w:eastAsia="仿宋_GB2312" w:cs="Times New Roman"/>
      <w:b/>
      <w:color w:val="000000"/>
      <w:sz w:val="20"/>
      <w:szCs w:val="44"/>
    </w:rPr>
  </w:style>
  <w:style w:type="paragraph" w:styleId="14">
    <w:name w:val="HTML Preformatted"/>
    <w:basedOn w:val="1"/>
    <w:link w:val="73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6">
    <w:name w:val="annotation subject"/>
    <w:basedOn w:val="3"/>
    <w:next w:val="3"/>
    <w:qFormat/>
    <w:uiPriority w:val="0"/>
    <w:rPr>
      <w:b/>
      <w:bCs/>
    </w:rPr>
  </w:style>
  <w:style w:type="table" w:styleId="18">
    <w:name w:val="Table Grid"/>
    <w:basedOn w:val="1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FollowedHyperlink"/>
    <w:basedOn w:val="19"/>
    <w:qFormat/>
    <w:uiPriority w:val="0"/>
    <w:rPr>
      <w:color w:val="800080"/>
      <w:u w:val="single"/>
    </w:rPr>
  </w:style>
  <w:style w:type="character" w:styleId="23">
    <w:name w:val="Hyperlink"/>
    <w:basedOn w:val="19"/>
    <w:qFormat/>
    <w:uiPriority w:val="0"/>
    <w:rPr>
      <w:color w:val="0000FF"/>
      <w:u w:val="single"/>
    </w:rPr>
  </w:style>
  <w:style w:type="character" w:styleId="24">
    <w:name w:val="annotation reference"/>
    <w:basedOn w:val="19"/>
    <w:qFormat/>
    <w:uiPriority w:val="0"/>
    <w:rPr>
      <w:sz w:val="21"/>
      <w:szCs w:val="21"/>
    </w:rPr>
  </w:style>
  <w:style w:type="character" w:customStyle="1" w:styleId="25">
    <w:name w:val="批注框文本 字符"/>
    <w:basedOn w:val="19"/>
    <w:link w:val="9"/>
    <w:qFormat/>
    <w:uiPriority w:val="0"/>
    <w:rPr>
      <w:kern w:val="2"/>
      <w:sz w:val="18"/>
      <w:szCs w:val="18"/>
    </w:rPr>
  </w:style>
  <w:style w:type="character" w:customStyle="1" w:styleId="26">
    <w:name w:val="p148"/>
    <w:basedOn w:val="19"/>
    <w:qFormat/>
    <w:uiPriority w:val="0"/>
  </w:style>
  <w:style w:type="paragraph" w:customStyle="1" w:styleId="27">
    <w:name w:val="xl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Times New Roman"/>
      <w:kern w:val="0"/>
      <w:sz w:val="20"/>
      <w:szCs w:val="20"/>
    </w:rPr>
  </w:style>
  <w:style w:type="paragraph" w:customStyle="1" w:styleId="2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29">
    <w:name w:val="xl28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Times New Roman"/>
      <w:color w:val="000000"/>
      <w:kern w:val="0"/>
      <w:sz w:val="20"/>
      <w:szCs w:val="20"/>
    </w:rPr>
  </w:style>
  <w:style w:type="paragraph" w:customStyle="1" w:styleId="30">
    <w:name w:val="xl3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0"/>
      <w:szCs w:val="20"/>
    </w:rPr>
  </w:style>
  <w:style w:type="paragraph" w:customStyle="1" w:styleId="31">
    <w:name w:val="xl39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Times New Roman"/>
      <w:b/>
      <w:bCs/>
      <w:kern w:val="0"/>
      <w:sz w:val="20"/>
      <w:szCs w:val="20"/>
    </w:rPr>
  </w:style>
  <w:style w:type="paragraph" w:customStyle="1" w:styleId="32">
    <w:name w:val="xl48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</w:rPr>
  </w:style>
  <w:style w:type="paragraph" w:customStyle="1" w:styleId="33">
    <w:name w:val="xl4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paragraph" w:customStyle="1" w:styleId="34">
    <w:name w:val="xl5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Times New Roman"/>
      <w:kern w:val="0"/>
      <w:sz w:val="24"/>
      <w:szCs w:val="24"/>
    </w:rPr>
  </w:style>
  <w:style w:type="paragraph" w:customStyle="1" w:styleId="35">
    <w:name w:val="xl5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 w:cs="Times New Roman"/>
      <w:kern w:val="0"/>
    </w:rPr>
  </w:style>
  <w:style w:type="paragraph" w:customStyle="1" w:styleId="36">
    <w:name w:val="xl5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3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cs="Times New Roman"/>
      <w:b/>
      <w:bCs/>
      <w:color w:val="000000"/>
      <w:kern w:val="0"/>
      <w:sz w:val="18"/>
      <w:szCs w:val="18"/>
    </w:rPr>
  </w:style>
  <w:style w:type="paragraph" w:customStyle="1" w:styleId="3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cs="Times New Roman"/>
      <w:kern w:val="0"/>
      <w:sz w:val="18"/>
      <w:szCs w:val="18"/>
    </w:rPr>
  </w:style>
  <w:style w:type="paragraph" w:customStyle="1" w:styleId="39">
    <w:name w:val="xl3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Times New Roman"/>
      <w:b/>
      <w:bCs/>
      <w:kern w:val="0"/>
      <w:sz w:val="20"/>
      <w:szCs w:val="20"/>
    </w:rPr>
  </w:style>
  <w:style w:type="paragraph" w:customStyle="1" w:styleId="40">
    <w:name w:val="xl3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Times New Roman"/>
      <w:b/>
      <w:bCs/>
      <w:kern w:val="0"/>
      <w:sz w:val="20"/>
      <w:szCs w:val="20"/>
    </w:rPr>
  </w:style>
  <w:style w:type="paragraph" w:customStyle="1" w:styleId="41">
    <w:name w:val="xl2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Times New Roman"/>
      <w:kern w:val="0"/>
      <w:sz w:val="20"/>
      <w:szCs w:val="20"/>
    </w:rPr>
  </w:style>
  <w:style w:type="paragraph" w:customStyle="1" w:styleId="42">
    <w:name w:val="xl3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Times New Roman"/>
      <w:color w:val="000000"/>
      <w:kern w:val="0"/>
      <w:sz w:val="20"/>
      <w:szCs w:val="20"/>
    </w:rPr>
  </w:style>
  <w:style w:type="paragraph" w:customStyle="1" w:styleId="43">
    <w:name w:val="xl5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Times New Roman"/>
      <w:kern w:val="0"/>
      <w:sz w:val="24"/>
      <w:szCs w:val="24"/>
    </w:rPr>
  </w:style>
  <w:style w:type="paragraph" w:customStyle="1" w:styleId="44">
    <w:name w:val="xl3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Times New Roman"/>
      <w:b/>
      <w:bCs/>
      <w:kern w:val="0"/>
      <w:sz w:val="20"/>
      <w:szCs w:val="20"/>
    </w:rPr>
  </w:style>
  <w:style w:type="paragraph" w:customStyle="1" w:styleId="45">
    <w:name w:val="xl42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</w:pPr>
    <w:rPr>
      <w:rFonts w:hint="eastAsia" w:ascii="仿宋_GB2312" w:hAnsi="宋体" w:eastAsia="仿宋_GB2312" w:cs="Times New Roman"/>
      <w:kern w:val="0"/>
    </w:rPr>
  </w:style>
  <w:style w:type="paragraph" w:customStyle="1" w:styleId="46">
    <w:name w:val="xl4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</w:rPr>
  </w:style>
  <w:style w:type="paragraph" w:customStyle="1" w:styleId="47">
    <w:name w:val="xl5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 w:cs="Times New Roman"/>
      <w:kern w:val="0"/>
    </w:rPr>
  </w:style>
  <w:style w:type="paragraph" w:customStyle="1" w:styleId="48">
    <w:name w:val="xl58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 w:cs="Times New Roman"/>
      <w:kern w:val="0"/>
    </w:rPr>
  </w:style>
  <w:style w:type="paragraph" w:customStyle="1" w:styleId="49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Times New Roman"/>
      <w:color w:val="000000"/>
      <w:kern w:val="0"/>
      <w:sz w:val="20"/>
      <w:szCs w:val="20"/>
    </w:rPr>
  </w:style>
  <w:style w:type="paragraph" w:customStyle="1" w:styleId="50">
    <w:name w:val="xl29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51">
    <w:name w:val="xl40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</w:pPr>
    <w:rPr>
      <w:rFonts w:hint="eastAsia" w:ascii="仿宋_GB2312" w:hAnsi="宋体" w:eastAsia="仿宋_GB2312" w:cs="Times New Roman"/>
      <w:kern w:val="0"/>
    </w:rPr>
  </w:style>
  <w:style w:type="paragraph" w:customStyle="1" w:styleId="52">
    <w:name w:val="xl4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仿宋_GB2312" w:hAnsi="宋体" w:eastAsia="仿宋_GB2312" w:cs="Times New Roman"/>
      <w:kern w:val="0"/>
    </w:rPr>
  </w:style>
  <w:style w:type="paragraph" w:customStyle="1" w:styleId="53">
    <w:name w:val="xl52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 w:cs="Times New Roman"/>
      <w:kern w:val="0"/>
    </w:rPr>
  </w:style>
  <w:style w:type="paragraph" w:customStyle="1" w:styleId="54">
    <w:name w:val="xl56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 w:cs="Times New Roman"/>
      <w:kern w:val="0"/>
    </w:rPr>
  </w:style>
  <w:style w:type="paragraph" w:customStyle="1" w:styleId="55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cs="Times New Roman"/>
      <w:color w:val="000000"/>
      <w:kern w:val="0"/>
      <w:sz w:val="18"/>
      <w:szCs w:val="18"/>
    </w:rPr>
  </w:style>
  <w:style w:type="paragraph" w:customStyle="1" w:styleId="56">
    <w:name w:val="Char Char Char Char Char Char Char"/>
    <w:basedOn w:val="1"/>
    <w:qFormat/>
    <w:uiPriority w:val="0"/>
    <w:rPr>
      <w:rFonts w:ascii="Times New Roman" w:hAnsi="Times New Roman" w:cs="Times New Roman"/>
    </w:rPr>
  </w:style>
  <w:style w:type="paragraph" w:customStyle="1" w:styleId="57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58">
    <w:name w:val="xl3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Times New Roman"/>
      <w:color w:val="000000"/>
      <w:kern w:val="0"/>
      <w:sz w:val="20"/>
      <w:szCs w:val="20"/>
    </w:rPr>
  </w:style>
  <w:style w:type="paragraph" w:customStyle="1" w:styleId="59">
    <w:name w:val="xl4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仿宋_GB2312" w:hAnsi="宋体" w:eastAsia="仿宋_GB2312" w:cs="Times New Roman"/>
      <w:kern w:val="0"/>
    </w:rPr>
  </w:style>
  <w:style w:type="paragraph" w:customStyle="1" w:styleId="60">
    <w:name w:val="xl41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</w:pPr>
    <w:rPr>
      <w:rFonts w:hint="eastAsia" w:ascii="仿宋_GB2312" w:hAnsi="宋体" w:eastAsia="仿宋_GB2312" w:cs="Times New Roman"/>
      <w:kern w:val="0"/>
    </w:rPr>
  </w:style>
  <w:style w:type="paragraph" w:customStyle="1" w:styleId="61">
    <w:name w:val="xl4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仿宋_GB2312" w:hAnsi="宋体" w:eastAsia="仿宋_GB2312" w:cs="Times New Roman"/>
      <w:kern w:val="0"/>
    </w:rPr>
  </w:style>
  <w:style w:type="paragraph" w:customStyle="1" w:styleId="62">
    <w:name w:val="xl3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Times New Roman"/>
      <w:color w:val="000000"/>
      <w:kern w:val="0"/>
      <w:sz w:val="20"/>
      <w:szCs w:val="20"/>
    </w:rPr>
  </w:style>
  <w:style w:type="paragraph" w:customStyle="1" w:styleId="63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cs="Times New Roman"/>
      <w:kern w:val="0"/>
    </w:rPr>
  </w:style>
  <w:style w:type="paragraph" w:customStyle="1" w:styleId="64">
    <w:name w:val="xl49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仿宋_GB2312" w:hAnsi="宋体" w:eastAsia="仿宋_GB2312" w:cs="Times New Roman"/>
      <w:kern w:val="0"/>
    </w:rPr>
  </w:style>
  <w:style w:type="paragraph" w:customStyle="1" w:styleId="65">
    <w:name w:val="xl3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Times New Roman"/>
      <w:b/>
      <w:bCs/>
      <w:kern w:val="0"/>
      <w:sz w:val="20"/>
      <w:szCs w:val="20"/>
    </w:rPr>
  </w:style>
  <w:style w:type="paragraph" w:customStyle="1" w:styleId="66">
    <w:name w:val="xl5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 w:cs="Times New Roman"/>
      <w:kern w:val="0"/>
    </w:rPr>
  </w:style>
  <w:style w:type="paragraph" w:customStyle="1" w:styleId="67">
    <w:name w:val="xl5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 w:cs="Times New Roman"/>
      <w:kern w:val="0"/>
    </w:rPr>
  </w:style>
  <w:style w:type="paragraph" w:customStyle="1" w:styleId="68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kern w:val="0"/>
      <w:sz w:val="22"/>
      <w:szCs w:val="22"/>
    </w:rPr>
  </w:style>
  <w:style w:type="paragraph" w:customStyle="1" w:styleId="69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cs="Times New Roman"/>
      <w:kern w:val="0"/>
      <w:sz w:val="20"/>
      <w:szCs w:val="20"/>
    </w:rPr>
  </w:style>
  <w:style w:type="paragraph" w:customStyle="1" w:styleId="70">
    <w:name w:val="xl3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71">
    <w:name w:val="Char"/>
    <w:basedOn w:val="1"/>
    <w:qFormat/>
    <w:uiPriority w:val="0"/>
    <w:rPr>
      <w:rFonts w:ascii="Arial" w:hAnsi="Arial" w:cs="Arial"/>
      <w:sz w:val="20"/>
      <w:szCs w:val="20"/>
    </w:rPr>
  </w:style>
  <w:style w:type="paragraph" w:styleId="72">
    <w:name w:val="List Paragraph"/>
    <w:basedOn w:val="1"/>
    <w:qFormat/>
    <w:uiPriority w:val="99"/>
    <w:pPr>
      <w:ind w:firstLine="420" w:firstLineChars="200"/>
    </w:pPr>
    <w:rPr>
      <w:rFonts w:cs="Times New Roman"/>
      <w:szCs w:val="22"/>
    </w:rPr>
  </w:style>
  <w:style w:type="character" w:customStyle="1" w:styleId="73">
    <w:name w:val="HTML 预设格式 字符"/>
    <w:basedOn w:val="19"/>
    <w:link w:val="14"/>
    <w:qFormat/>
    <w:uiPriority w:val="99"/>
    <w:rPr>
      <w:rFonts w:ascii="宋体" w:hAnsi="宋体" w:cs="宋体"/>
      <w:sz w:val="24"/>
      <w:szCs w:val="24"/>
    </w:rPr>
  </w:style>
  <w:style w:type="character" w:customStyle="1" w:styleId="74">
    <w:name w:val="apple-converted-space"/>
    <w:basedOn w:val="19"/>
    <w:qFormat/>
    <w:uiPriority w:val="0"/>
  </w:style>
  <w:style w:type="character" w:customStyle="1" w:styleId="75">
    <w:name w:val="未处理的提及1"/>
    <w:basedOn w:val="19"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深圳市斯尔顿科技有限公司</Company>
  <Pages>4</Pages>
  <Words>298</Words>
  <Characters>1701</Characters>
  <Lines>14</Lines>
  <Paragraphs>3</Paragraphs>
  <TotalTime>202</TotalTime>
  <ScaleCrop>false</ScaleCrop>
  <LinksUpToDate>false</LinksUpToDate>
  <CharactersWithSpaces>1996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2020-10-27T07:17:00Z</dcterms:created>
  <dc:creator>chinasd</dc:creator>
  <cp:lastModifiedBy>lenovo</cp:lastModifiedBy>
  <cp:lastPrinted>2021-02-01T02:03:08Z</cp:lastPrinted>
  <dcterms:modified xsi:type="dcterms:W3CDTF">2021-02-01T02:03:38Z</dcterms:modified>
  <dc:title>工作总结</dc:title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